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E522" w14:textId="77777777" w:rsidR="006D29DE" w:rsidRPr="006D29DE" w:rsidRDefault="006D29DE" w:rsidP="006D29DE">
      <w:pPr>
        <w:pStyle w:val="Centered"/>
        <w:spacing w:line="240" w:lineRule="exact"/>
        <w:rPr>
          <w:rFonts w:asciiTheme="minorHAnsi" w:hAnsiTheme="minorHAnsi" w:cs="Arial"/>
          <w:b/>
          <w:sz w:val="28"/>
          <w:szCs w:val="28"/>
        </w:rPr>
      </w:pPr>
      <w:r w:rsidRPr="006D29DE">
        <w:rPr>
          <w:rFonts w:asciiTheme="minorHAnsi" w:hAnsiTheme="minorHAnsi" w:cs="Arial"/>
          <w:b/>
          <w:sz w:val="28"/>
          <w:szCs w:val="28"/>
        </w:rPr>
        <w:t>Syllabus</w:t>
      </w:r>
    </w:p>
    <w:p w14:paraId="22C51315" w14:textId="77777777" w:rsidR="006D29DE" w:rsidRDefault="006D29DE" w:rsidP="007E7D1D">
      <w:pPr>
        <w:pStyle w:val="Centered"/>
        <w:spacing w:line="240" w:lineRule="exact"/>
        <w:rPr>
          <w:rFonts w:asciiTheme="minorHAnsi" w:hAnsiTheme="minorHAnsi" w:cs="Arial"/>
          <w:b/>
          <w:szCs w:val="24"/>
        </w:rPr>
      </w:pPr>
    </w:p>
    <w:p w14:paraId="7D79DC46" w14:textId="4B95E286" w:rsidR="007E7D1D" w:rsidRPr="00D36F8B" w:rsidRDefault="006D29DE" w:rsidP="00FB5C2B">
      <w:pPr>
        <w:pStyle w:val="Centered"/>
        <w:rPr>
          <w:rFonts w:asciiTheme="minorHAnsi" w:hAnsiTheme="minorHAnsi" w:cs="Arial"/>
          <w:b/>
          <w:szCs w:val="24"/>
        </w:rPr>
      </w:pPr>
      <w:r>
        <w:rPr>
          <w:rFonts w:asciiTheme="minorHAnsi" w:hAnsiTheme="minorHAnsi" w:cs="Arial"/>
          <w:b/>
          <w:szCs w:val="24"/>
        </w:rPr>
        <w:t>C</w:t>
      </w:r>
      <w:r w:rsidR="00684CFF">
        <w:rPr>
          <w:rFonts w:asciiTheme="minorHAnsi" w:hAnsiTheme="minorHAnsi" w:cs="Arial"/>
          <w:b/>
          <w:szCs w:val="24"/>
        </w:rPr>
        <w:t>S</w:t>
      </w:r>
      <w:r>
        <w:rPr>
          <w:rFonts w:asciiTheme="minorHAnsi" w:hAnsiTheme="minorHAnsi" w:cs="Arial"/>
          <w:b/>
          <w:szCs w:val="24"/>
        </w:rPr>
        <w:t>D 892 Second-Year Clerkship in Audiology</w:t>
      </w:r>
    </w:p>
    <w:p w14:paraId="47046CDB"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0FD0D81E" w14:textId="0B69A1E6" w:rsidR="001D459E" w:rsidRPr="00D36F8B" w:rsidRDefault="00306C77"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w:t>
      </w:r>
      <w:r w:rsidR="00A429D5">
        <w:rPr>
          <w:rFonts w:asciiTheme="minorHAnsi" w:hAnsiTheme="minorHAnsi" w:cs="Arial"/>
          <w:b/>
          <w:szCs w:val="24"/>
        </w:rPr>
        <w:t>20</w:t>
      </w:r>
      <w:r w:rsidR="00EB4105">
        <w:rPr>
          <w:rFonts w:asciiTheme="minorHAnsi" w:hAnsiTheme="minorHAnsi" w:cs="Arial"/>
          <w:b/>
          <w:szCs w:val="24"/>
        </w:rPr>
        <w:t>20</w:t>
      </w:r>
    </w:p>
    <w:p w14:paraId="59FFA01C" w14:textId="77777777" w:rsidR="004069DD" w:rsidRPr="00D36F8B" w:rsidRDefault="004069DD" w:rsidP="00034F75">
      <w:pPr>
        <w:pStyle w:val="Centered"/>
        <w:spacing w:line="240" w:lineRule="exact"/>
        <w:rPr>
          <w:rFonts w:asciiTheme="minorHAnsi" w:hAnsiTheme="minorHAnsi" w:cs="Arial"/>
          <w:szCs w:val="24"/>
        </w:rPr>
      </w:pPr>
    </w:p>
    <w:p w14:paraId="3EAE284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A4B873B"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B1A4D" w:rsidRPr="006D29DE" w14:paraId="62A61098" w14:textId="77777777" w:rsidTr="001E232B">
        <w:tc>
          <w:tcPr>
            <w:tcW w:w="2484" w:type="dxa"/>
          </w:tcPr>
          <w:p w14:paraId="7E8FA3B1"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87C585"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5EB161D8"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56039633"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6B1A4D" w:rsidRPr="006D29DE" w14:paraId="581A30C4" w14:textId="77777777" w:rsidTr="001E232B">
        <w:tc>
          <w:tcPr>
            <w:tcW w:w="2484" w:type="dxa"/>
          </w:tcPr>
          <w:p w14:paraId="17D790E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3DEC72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548B302F"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7AC44F11"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715-342-8837</w:t>
            </w:r>
          </w:p>
        </w:tc>
      </w:tr>
      <w:tr w:rsidR="006B1A4D" w:rsidRPr="006D29DE" w14:paraId="1FC9BAD5" w14:textId="77777777" w:rsidTr="001E232B">
        <w:tc>
          <w:tcPr>
            <w:tcW w:w="2484" w:type="dxa"/>
          </w:tcPr>
          <w:p w14:paraId="7FCDB720"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11F7445C"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5606291B" w14:textId="77777777" w:rsidR="006B1A4D" w:rsidRPr="002C0BC6" w:rsidRDefault="006B1A4D" w:rsidP="001E23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563C6AD" w14:textId="77777777" w:rsidR="006B1A4D" w:rsidRPr="002C0BC6" w:rsidRDefault="006B1A4D" w:rsidP="001E23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B1A4D" w:rsidRPr="006D29DE" w14:paraId="1C2AEA46" w14:textId="77777777" w:rsidTr="001E232B">
        <w:tc>
          <w:tcPr>
            <w:tcW w:w="2484" w:type="dxa"/>
            <w:tcBorders>
              <w:top w:val="single" w:sz="4" w:space="0" w:color="auto"/>
              <w:left w:val="single" w:sz="4" w:space="0" w:color="auto"/>
              <w:bottom w:val="single" w:sz="4" w:space="0" w:color="auto"/>
              <w:right w:val="single" w:sz="4" w:space="0" w:color="auto"/>
            </w:tcBorders>
          </w:tcPr>
          <w:p w14:paraId="19114B02"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4777461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45C8F3AA"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9389EA5"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715-347-3635</w:t>
            </w:r>
          </w:p>
        </w:tc>
      </w:tr>
      <w:tr w:rsidR="006B1A4D" w:rsidRPr="006D29DE" w14:paraId="03D3F988" w14:textId="77777777" w:rsidTr="001E232B">
        <w:tc>
          <w:tcPr>
            <w:tcW w:w="2484" w:type="dxa"/>
            <w:tcBorders>
              <w:top w:val="single" w:sz="4" w:space="0" w:color="auto"/>
              <w:left w:val="single" w:sz="4" w:space="0" w:color="auto"/>
              <w:bottom w:val="single" w:sz="4" w:space="0" w:color="auto"/>
              <w:right w:val="single" w:sz="4" w:space="0" w:color="auto"/>
            </w:tcBorders>
          </w:tcPr>
          <w:p w14:paraId="356A3A19" w14:textId="77777777" w:rsidR="006B1A4D" w:rsidRPr="006D29DE" w:rsidRDefault="006B1A4D" w:rsidP="001E23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4743B38A" w14:textId="7A140FAB" w:rsidR="006B1A4D" w:rsidRPr="006D29DE" w:rsidRDefault="00982CB1" w:rsidP="001E23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0B4B828A" w14:textId="49B05C1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ADB8D98" w14:textId="14F174D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715-803-5281</w:t>
            </w:r>
          </w:p>
        </w:tc>
      </w:tr>
    </w:tbl>
    <w:p w14:paraId="76188CE0" w14:textId="77777777" w:rsidR="006D29DE" w:rsidRPr="006D29DE" w:rsidRDefault="006D29DE" w:rsidP="006D29DE">
      <w:pPr>
        <w:spacing w:line="240" w:lineRule="exact"/>
        <w:ind w:left="0" w:firstLine="0"/>
        <w:rPr>
          <w:rFonts w:asciiTheme="minorHAnsi" w:hAnsiTheme="minorHAnsi" w:cs="Arial"/>
          <w:b/>
          <w:szCs w:val="24"/>
        </w:rPr>
      </w:pPr>
    </w:p>
    <w:p w14:paraId="26E16F9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1833519" w14:textId="77777777" w:rsidR="00FB5C2B" w:rsidRDefault="00FB5C2B" w:rsidP="006D29DE">
      <w:pPr>
        <w:spacing w:line="240" w:lineRule="exact"/>
        <w:ind w:left="0" w:firstLine="0"/>
        <w:rPr>
          <w:rFonts w:asciiTheme="minorHAnsi" w:hAnsiTheme="minorHAnsi" w:cs="Arial"/>
          <w:szCs w:val="24"/>
        </w:rPr>
      </w:pPr>
    </w:p>
    <w:p w14:paraId="1198C4DF"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2CC548C0" w14:textId="77777777" w:rsidR="005234E6" w:rsidRPr="00D36F8B" w:rsidRDefault="005234E6" w:rsidP="00FB5C2B">
      <w:pPr>
        <w:ind w:left="0" w:firstLine="0"/>
        <w:rPr>
          <w:rFonts w:asciiTheme="minorHAnsi" w:hAnsiTheme="minorHAnsi" w:cs="Arial"/>
          <w:b/>
          <w:szCs w:val="24"/>
        </w:rPr>
      </w:pPr>
    </w:p>
    <w:p w14:paraId="2784A7E5" w14:textId="77777777" w:rsidR="005234E6" w:rsidRPr="00D36F8B" w:rsidRDefault="00FB5C2B" w:rsidP="00FB5C2B">
      <w:pPr>
        <w:pStyle w:val="N1"/>
        <w:ind w:left="0" w:firstLine="0"/>
        <w:rPr>
          <w:rFonts w:asciiTheme="minorHAnsi" w:hAnsiTheme="minorHAnsi" w:cs="Arial"/>
          <w:szCs w:val="24"/>
        </w:rPr>
      </w:pPr>
      <w:r>
        <w:rPr>
          <w:rFonts w:asciiTheme="minorHAnsi" w:hAnsiTheme="minorHAnsi" w:cs="Arial"/>
          <w:b/>
          <w:szCs w:val="24"/>
        </w:rPr>
        <w:t xml:space="preserve">Seminar/Discussion </w:t>
      </w:r>
      <w:r w:rsidR="00587E1F" w:rsidRPr="00D36F8B">
        <w:rPr>
          <w:rFonts w:asciiTheme="minorHAnsi" w:hAnsiTheme="minorHAnsi" w:cs="Arial"/>
          <w:b/>
          <w:szCs w:val="24"/>
        </w:rPr>
        <w:t>Time</w:t>
      </w:r>
      <w:r w:rsidR="00587E1F" w:rsidRPr="00D36F8B">
        <w:rPr>
          <w:rFonts w:asciiTheme="minorHAnsi" w:hAnsiTheme="minorHAnsi" w:cs="Arial"/>
          <w:szCs w:val="24"/>
        </w:rPr>
        <w:t xml:space="preserve">: </w:t>
      </w:r>
      <w:r>
        <w:rPr>
          <w:rFonts w:asciiTheme="minorHAnsi" w:hAnsiTheme="minorHAnsi" w:cs="Arial"/>
          <w:szCs w:val="24"/>
        </w:rPr>
        <w:t>Arranged with the assigned faculty member.  See schedule for topics</w:t>
      </w:r>
      <w:r w:rsidR="008A1CDD" w:rsidRPr="00D36F8B">
        <w:rPr>
          <w:rFonts w:asciiTheme="minorHAnsi" w:hAnsiTheme="minorHAnsi" w:cs="Arial"/>
          <w:szCs w:val="24"/>
        </w:rPr>
        <w:t>.</w:t>
      </w:r>
      <w:r w:rsidR="00D36F8B" w:rsidRPr="00D36F8B">
        <w:rPr>
          <w:rFonts w:asciiTheme="minorHAnsi" w:hAnsiTheme="minorHAnsi" w:cs="Arial"/>
          <w:szCs w:val="24"/>
        </w:rPr>
        <w:t xml:space="preserve"> </w:t>
      </w:r>
    </w:p>
    <w:p w14:paraId="2729D43C" w14:textId="77777777" w:rsidR="00FB5C2B" w:rsidRDefault="00FB5C2B" w:rsidP="00FB5C2B">
      <w:pPr>
        <w:pStyle w:val="BodyTextIndent"/>
        <w:ind w:left="0" w:firstLine="0"/>
        <w:rPr>
          <w:rFonts w:asciiTheme="minorHAnsi" w:hAnsiTheme="minorHAnsi"/>
          <w:sz w:val="24"/>
          <w:szCs w:val="24"/>
        </w:rPr>
      </w:pPr>
    </w:p>
    <w:p w14:paraId="09A26AF7" w14:textId="77777777" w:rsidR="00224761" w:rsidRPr="00880620" w:rsidRDefault="006B1A4D" w:rsidP="00224761">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224761">
        <w:rPr>
          <w:rFonts w:asciiTheme="minorHAnsi" w:hAnsiTheme="minorHAnsi"/>
          <w:sz w:val="24"/>
          <w:szCs w:val="24"/>
        </w:rPr>
        <w:t>September 8, 2020 – December 18, 2020</w:t>
      </w:r>
      <w:r w:rsidR="00224761" w:rsidRPr="009879F8">
        <w:rPr>
          <w:rFonts w:asciiTheme="minorHAnsi" w:hAnsiTheme="minorHAnsi"/>
          <w:sz w:val="24"/>
          <w:szCs w:val="24"/>
        </w:rPr>
        <w:t>;</w:t>
      </w:r>
      <w:r w:rsidR="00224761" w:rsidRPr="000978FE">
        <w:rPr>
          <w:rFonts w:asciiTheme="minorHAnsi" w:hAnsiTheme="minorHAnsi"/>
          <w:b w:val="0"/>
          <w:sz w:val="24"/>
          <w:szCs w:val="24"/>
        </w:rPr>
        <w:t xml:space="preserve"> </w:t>
      </w:r>
      <w:r w:rsidR="00224761" w:rsidRPr="000978FE">
        <w:rPr>
          <w:rFonts w:asciiTheme="minorHAnsi" w:hAnsiTheme="minorHAnsi"/>
          <w:sz w:val="24"/>
          <w:szCs w:val="24"/>
        </w:rPr>
        <w:t xml:space="preserve">Please note that </w:t>
      </w:r>
      <w:r w:rsidR="00224761">
        <w:rPr>
          <w:rFonts w:asciiTheme="minorHAnsi" w:hAnsiTheme="minorHAnsi"/>
          <w:sz w:val="24"/>
          <w:szCs w:val="24"/>
        </w:rPr>
        <w:t xml:space="preserve">patient care </w:t>
      </w:r>
      <w:r w:rsidR="00224761" w:rsidRPr="000978FE">
        <w:rPr>
          <w:rFonts w:asciiTheme="minorHAnsi" w:hAnsiTheme="minorHAnsi"/>
          <w:sz w:val="24"/>
          <w:szCs w:val="24"/>
        </w:rPr>
        <w:t>duties extend through</w:t>
      </w:r>
      <w:r w:rsidR="00224761">
        <w:rPr>
          <w:rFonts w:asciiTheme="minorHAnsi" w:hAnsiTheme="minorHAnsi"/>
          <w:sz w:val="24"/>
          <w:szCs w:val="24"/>
        </w:rPr>
        <w:t xml:space="preserve"> at least Thanksgiving but potentially through December 10, 2020</w:t>
      </w:r>
      <w:r w:rsidR="00224761" w:rsidRPr="000978FE">
        <w:rPr>
          <w:rFonts w:asciiTheme="minorHAnsi" w:hAnsiTheme="minorHAnsi"/>
          <w:sz w:val="24"/>
          <w:szCs w:val="24"/>
        </w:rPr>
        <w:t>.</w:t>
      </w:r>
      <w:r w:rsidR="00224761">
        <w:rPr>
          <w:rFonts w:asciiTheme="minorHAnsi" w:hAnsiTheme="minorHAnsi"/>
          <w:sz w:val="24"/>
          <w:szCs w:val="24"/>
        </w:rPr>
        <w:t xml:space="preserve">  </w:t>
      </w:r>
      <w:r w:rsidR="00224761" w:rsidRPr="009A5B4D">
        <w:rPr>
          <w:rFonts w:asciiTheme="minorHAnsi" w:hAnsiTheme="minorHAnsi"/>
          <w:sz w:val="24"/>
          <w:szCs w:val="24"/>
          <w:u w:val="single"/>
        </w:rPr>
        <w:t>You are also responsible for being available for final semester meetings and paperwork until the last day of f</w:t>
      </w:r>
      <w:r w:rsidR="00224761">
        <w:rPr>
          <w:rFonts w:asciiTheme="minorHAnsi" w:hAnsiTheme="minorHAnsi"/>
          <w:sz w:val="24"/>
          <w:szCs w:val="24"/>
          <w:u w:val="single"/>
        </w:rPr>
        <w:t>inal exams, or December 18, 2020</w:t>
      </w:r>
      <w:r w:rsidR="00224761" w:rsidRPr="009A5B4D">
        <w:rPr>
          <w:rFonts w:asciiTheme="minorHAnsi" w:hAnsiTheme="minorHAnsi"/>
          <w:sz w:val="24"/>
          <w:szCs w:val="24"/>
          <w:u w:val="single"/>
        </w:rPr>
        <w:t>.</w:t>
      </w:r>
      <w:r w:rsidR="00224761">
        <w:rPr>
          <w:rFonts w:asciiTheme="minorHAnsi" w:hAnsiTheme="minorHAnsi"/>
          <w:sz w:val="24"/>
          <w:szCs w:val="24"/>
          <w:u w:val="single"/>
        </w:rPr>
        <w:t xml:space="preserve">  Please check with your supervisor </w:t>
      </w:r>
      <w:r w:rsidR="00224761" w:rsidRPr="00880620">
        <w:rPr>
          <w:rFonts w:asciiTheme="minorHAnsi" w:hAnsiTheme="minorHAnsi"/>
          <w:i/>
          <w:sz w:val="28"/>
          <w:szCs w:val="28"/>
          <w:u w:val="single"/>
        </w:rPr>
        <w:t>as soon as possible</w:t>
      </w:r>
      <w:r w:rsidR="00224761">
        <w:rPr>
          <w:rFonts w:asciiTheme="minorHAnsi" w:hAnsiTheme="minorHAnsi"/>
          <w:sz w:val="24"/>
          <w:szCs w:val="24"/>
          <w:u w:val="single"/>
        </w:rPr>
        <w:t xml:space="preserve"> if you think you may need or want to leave campus before December 18.</w:t>
      </w:r>
    </w:p>
    <w:p w14:paraId="7A0F93C7" w14:textId="36EE3FCD" w:rsidR="0065225F" w:rsidRPr="00D36F8B" w:rsidRDefault="00587E1F" w:rsidP="00224761">
      <w:pPr>
        <w:pStyle w:val="BodyTextIndent"/>
        <w:ind w:left="0" w:firstLine="0"/>
        <w:rPr>
          <w:rFonts w:asciiTheme="minorHAnsi" w:hAnsiTheme="minorHAnsi"/>
          <w:b w:val="0"/>
          <w:sz w:val="24"/>
          <w:szCs w:val="24"/>
        </w:rPr>
      </w:pPr>
      <w:r w:rsidRPr="00D36F8B">
        <w:rPr>
          <w:rFonts w:asciiTheme="minorHAnsi" w:hAnsiTheme="minorHAnsi"/>
          <w:sz w:val="24"/>
          <w:szCs w:val="24"/>
        </w:rPr>
        <w:tab/>
        <w:t xml:space="preserve">   </w:t>
      </w:r>
    </w:p>
    <w:p w14:paraId="42A524E4"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5485125F" w14:textId="77777777" w:rsidR="00B1254E" w:rsidRDefault="00B1254E" w:rsidP="00D36F8B">
      <w:pPr>
        <w:pStyle w:val="FlushSSpace"/>
        <w:rPr>
          <w:rFonts w:asciiTheme="minorHAnsi" w:hAnsiTheme="minorHAnsi" w:cs="Arial"/>
          <w:b/>
          <w:szCs w:val="24"/>
        </w:rPr>
      </w:pPr>
    </w:p>
    <w:p w14:paraId="101EB4A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5056B53" w14:textId="77777777" w:rsidR="00CA20CC" w:rsidRPr="00D36F8B" w:rsidRDefault="00CA20CC"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 xml:space="preserve">portion of the course consists </w:t>
      </w:r>
      <w:r w:rsidR="00482B62">
        <w:rPr>
          <w:rFonts w:asciiTheme="minorHAnsi" w:hAnsiTheme="minorHAnsi" w:cs="Arial"/>
          <w:szCs w:val="24"/>
        </w:rPr>
        <w:t xml:space="preserve">of </w:t>
      </w:r>
      <w:r w:rsidR="00460286">
        <w:rPr>
          <w:rFonts w:asciiTheme="minorHAnsi" w:hAnsiTheme="minorHAnsi" w:cs="Arial"/>
          <w:szCs w:val="24"/>
        </w:rPr>
        <w:t xml:space="preserve">7 </w:t>
      </w:r>
      <w:r w:rsidR="00482B62">
        <w:rPr>
          <w:rFonts w:asciiTheme="minorHAnsi" w:hAnsiTheme="minorHAnsi" w:cs="Arial"/>
          <w:szCs w:val="24"/>
        </w:rPr>
        <w:t xml:space="preserve">sessions throughout the semester </w:t>
      </w:r>
      <w:r>
        <w:rPr>
          <w:rFonts w:asciiTheme="minorHAnsi" w:hAnsiTheme="minorHAnsi" w:cs="Arial"/>
          <w:szCs w:val="24"/>
        </w:rPr>
        <w:t>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sidR="00306C77">
        <w:rPr>
          <w:rFonts w:asciiTheme="minorHAnsi" w:hAnsiTheme="minorHAnsi" w:cs="Arial"/>
          <w:szCs w:val="24"/>
        </w:rPr>
        <w:t xml:space="preserve">learn about and discuss </w:t>
      </w:r>
      <w:r w:rsidRPr="00D36F8B">
        <w:rPr>
          <w:rFonts w:asciiTheme="minorHAnsi" w:hAnsiTheme="minorHAnsi" w:cs="Arial"/>
          <w:szCs w:val="24"/>
        </w:rPr>
        <w:t>clinical skills</w:t>
      </w:r>
      <w:r w:rsidR="00482B62">
        <w:rPr>
          <w:rFonts w:asciiTheme="minorHAnsi" w:hAnsiTheme="minorHAnsi" w:cs="Arial"/>
          <w:szCs w:val="24"/>
        </w:rPr>
        <w:t>, clinical teamwork,</w:t>
      </w:r>
      <w:r w:rsidRPr="00D36F8B">
        <w:rPr>
          <w:rFonts w:asciiTheme="minorHAnsi" w:hAnsiTheme="minorHAnsi" w:cs="Arial"/>
          <w:szCs w:val="24"/>
        </w:rPr>
        <w:t xml:space="preserve"> </w:t>
      </w:r>
      <w:r w:rsidR="00306C77">
        <w:rPr>
          <w:rFonts w:asciiTheme="minorHAnsi" w:hAnsiTheme="minorHAnsi" w:cs="Arial"/>
          <w:szCs w:val="24"/>
        </w:rPr>
        <w:t>and leadership</w:t>
      </w:r>
      <w:r w:rsidR="00482B62">
        <w:rPr>
          <w:rFonts w:asciiTheme="minorHAnsi" w:hAnsiTheme="minorHAnsi" w:cs="Arial"/>
          <w:szCs w:val="24"/>
        </w:rPr>
        <w:t xml:space="preserve"> characteristics</w:t>
      </w:r>
      <w:r w:rsidR="00306C77">
        <w:rPr>
          <w:rFonts w:asciiTheme="minorHAnsi" w:hAnsiTheme="minorHAnsi" w:cs="Arial"/>
          <w:szCs w:val="24"/>
        </w:rPr>
        <w:t>, as well as to begin planning (an) outreach activity(ies) for the spring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Pr="00D36F8B">
        <w:rPr>
          <w:rFonts w:asciiTheme="minorHAnsi" w:hAnsiTheme="minorHAnsi" w:cs="Arial"/>
          <w:szCs w:val="24"/>
        </w:rPr>
        <w:t xml:space="preserve">  </w:t>
      </w:r>
    </w:p>
    <w:p w14:paraId="3BF2FDE8" w14:textId="77777777" w:rsidR="00CA20CC" w:rsidRPr="00D36F8B" w:rsidRDefault="00CA20CC" w:rsidP="00CA20CC">
      <w:pPr>
        <w:pStyle w:val="FlushSSpace"/>
        <w:spacing w:line="240" w:lineRule="exact"/>
        <w:rPr>
          <w:rFonts w:asciiTheme="minorHAnsi" w:hAnsiTheme="minorHAnsi" w:cs="Arial"/>
          <w:b/>
          <w:szCs w:val="24"/>
        </w:rPr>
      </w:pPr>
    </w:p>
    <w:p w14:paraId="7403944E" w14:textId="77777777"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SP</w:t>
      </w:r>
      <w:r w:rsidR="00306C77">
        <w:rPr>
          <w:rFonts w:asciiTheme="minorHAnsi" w:hAnsiTheme="minorHAnsi" w:cs="Arial"/>
          <w:szCs w:val="24"/>
        </w:rPr>
        <w:t xml:space="preserve"> Speech, Language, and Hearing Clinic</w:t>
      </w:r>
      <w:r w:rsidRPr="00D36F8B">
        <w:rPr>
          <w:rFonts w:asciiTheme="minorHAnsi" w:hAnsiTheme="minorHAnsi" w:cs="Arial"/>
          <w:szCs w:val="24"/>
        </w:rPr>
        <w:t>.</w:t>
      </w:r>
    </w:p>
    <w:p w14:paraId="485D6B2C"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00306C77">
        <w:rPr>
          <w:rFonts w:asciiTheme="minorHAnsi" w:hAnsiTheme="minorHAnsi" w:cs="Arial"/>
          <w:szCs w:val="24"/>
        </w:rPr>
        <w:t>year student mentor and the first-year student.</w:t>
      </w:r>
    </w:p>
    <w:p w14:paraId="42E5541F" w14:textId="77777777" w:rsidR="00306C77" w:rsidRPr="00D36F8B" w:rsidRDefault="00306C77" w:rsidP="00CA20CC">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72D8FAA2"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0913FCBC" w14:textId="58E3847C"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w:t>
      </w:r>
      <w:r w:rsidR="0027326B">
        <w:rPr>
          <w:rFonts w:asciiTheme="minorHAnsi" w:hAnsiTheme="minorHAnsi" w:cs="Arial"/>
          <w:szCs w:val="24"/>
        </w:rPr>
        <w:t xml:space="preserve">inical strengths and </w:t>
      </w:r>
      <w:r w:rsidR="00D62953">
        <w:rPr>
          <w:rFonts w:asciiTheme="minorHAnsi" w:hAnsiTheme="minorHAnsi" w:cs="Arial"/>
          <w:szCs w:val="24"/>
        </w:rPr>
        <w:t>challenges and</w:t>
      </w:r>
      <w:r w:rsidR="0027326B">
        <w:rPr>
          <w:rFonts w:asciiTheme="minorHAnsi" w:hAnsiTheme="minorHAnsi" w:cs="Arial"/>
          <w:szCs w:val="24"/>
        </w:rPr>
        <w:t xml:space="preserve"> develop a specific plan for improving a clinical skill or behavior.</w:t>
      </w:r>
    </w:p>
    <w:p w14:paraId="5ED370B7"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7098141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demonstrate the ability to apply core audiological concepts in clinical scenarios.</w:t>
      </w:r>
    </w:p>
    <w:p w14:paraId="1546A61F" w14:textId="766E114D" w:rsidR="00CA20CC" w:rsidRDefault="00CA20CC" w:rsidP="00CA20CC">
      <w:pPr>
        <w:pStyle w:val="FlushSSpace"/>
        <w:rPr>
          <w:rFonts w:asciiTheme="minorHAnsi" w:hAnsiTheme="minorHAnsi" w:cs="Arial"/>
          <w:b/>
          <w:szCs w:val="24"/>
        </w:rPr>
      </w:pPr>
    </w:p>
    <w:p w14:paraId="779ABBAB" w14:textId="061E8357" w:rsidR="00390943" w:rsidRDefault="00390943" w:rsidP="00CA20CC">
      <w:pPr>
        <w:pStyle w:val="FlushSSpace"/>
        <w:rPr>
          <w:rFonts w:asciiTheme="minorHAnsi" w:hAnsiTheme="minorHAnsi" w:cs="Arial"/>
          <w:b/>
          <w:szCs w:val="24"/>
        </w:rPr>
      </w:pPr>
    </w:p>
    <w:p w14:paraId="5BA14997" w14:textId="55910D68" w:rsidR="00390943" w:rsidRDefault="00390943" w:rsidP="00CA20CC">
      <w:pPr>
        <w:pStyle w:val="FlushSSpace"/>
        <w:rPr>
          <w:rFonts w:asciiTheme="minorHAnsi" w:hAnsiTheme="minorHAnsi" w:cs="Arial"/>
          <w:b/>
          <w:szCs w:val="24"/>
        </w:rPr>
      </w:pPr>
    </w:p>
    <w:p w14:paraId="38BC29AC" w14:textId="77777777" w:rsidR="00390943" w:rsidRPr="00D36F8B" w:rsidRDefault="00390943" w:rsidP="00CA20CC">
      <w:pPr>
        <w:pStyle w:val="FlushSSpace"/>
        <w:rPr>
          <w:rFonts w:asciiTheme="minorHAnsi" w:hAnsiTheme="minorHAnsi" w:cs="Arial"/>
          <w:b/>
          <w:szCs w:val="24"/>
        </w:rPr>
      </w:pPr>
    </w:p>
    <w:p w14:paraId="525FB3ED"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lastRenderedPageBreak/>
        <w:t xml:space="preserve">Structure/components </w:t>
      </w:r>
      <w:r w:rsidR="002B7656">
        <w:rPr>
          <w:rFonts w:asciiTheme="minorHAnsi" w:hAnsiTheme="minorHAnsi" w:cs="Arial"/>
          <w:b/>
          <w:szCs w:val="24"/>
        </w:rPr>
        <w:t>of seminar/</w:t>
      </w:r>
      <w:r w:rsidRPr="00EE27D9">
        <w:rPr>
          <w:rFonts w:asciiTheme="minorHAnsi" w:hAnsiTheme="minorHAnsi" w:cs="Arial"/>
          <w:b/>
          <w:szCs w:val="24"/>
        </w:rPr>
        <w:t xml:space="preserve">discussion sections:  </w:t>
      </w:r>
    </w:p>
    <w:p w14:paraId="3C865B92"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0973CD07"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3A8D48FB" w14:textId="77777777" w:rsidR="00CA20CC" w:rsidRPr="00D36F8B" w:rsidRDefault="00482B62" w:rsidP="00CA20CC">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00CA20CC" w:rsidRPr="00D36F8B">
        <w:rPr>
          <w:rFonts w:asciiTheme="minorHAnsi" w:hAnsiTheme="minorHAnsi" w:cs="Arial"/>
          <w:szCs w:val="24"/>
        </w:rPr>
        <w:t>of each discussion will be led by the</w:t>
      </w:r>
      <w:r w:rsidR="00CA20CC">
        <w:rPr>
          <w:rFonts w:asciiTheme="minorHAnsi" w:hAnsiTheme="minorHAnsi" w:cs="Arial"/>
          <w:szCs w:val="24"/>
        </w:rPr>
        <w:t xml:space="preserve"> faculty supervisors</w:t>
      </w:r>
      <w:r>
        <w:rPr>
          <w:rFonts w:asciiTheme="minorHAnsi" w:hAnsiTheme="minorHAnsi" w:cs="Arial"/>
          <w:szCs w:val="24"/>
        </w:rPr>
        <w:t>, and will usually cover a different topic than the student-led discussion</w:t>
      </w:r>
      <w:r w:rsidR="00CA20CC" w:rsidRPr="00D36F8B">
        <w:rPr>
          <w:rFonts w:asciiTheme="minorHAnsi" w:hAnsiTheme="minorHAnsi" w:cs="Arial"/>
          <w:szCs w:val="24"/>
        </w:rPr>
        <w:t xml:space="preserve">.  Participation in </w:t>
      </w:r>
      <w:r w:rsidR="00CA20CC">
        <w:rPr>
          <w:rFonts w:asciiTheme="minorHAnsi" w:hAnsiTheme="minorHAnsi" w:cs="Arial"/>
          <w:szCs w:val="24"/>
        </w:rPr>
        <w:t xml:space="preserve">these faculty-led </w:t>
      </w:r>
      <w:r w:rsidR="00CA20CC" w:rsidRPr="00D36F8B">
        <w:rPr>
          <w:rFonts w:asciiTheme="minorHAnsi" w:hAnsiTheme="minorHAnsi" w:cs="Arial"/>
          <w:szCs w:val="24"/>
        </w:rPr>
        <w:t>discussions is mandatory.</w:t>
      </w:r>
    </w:p>
    <w:p w14:paraId="59358AF1"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76201D82" w14:textId="77777777" w:rsidR="00CA20CC"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sidR="00834C81">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sidR="00482B62">
        <w:rPr>
          <w:rFonts w:asciiTheme="minorHAnsi" w:hAnsiTheme="minorHAnsi" w:cs="Arial"/>
          <w:szCs w:val="24"/>
        </w:rPr>
        <w:t xml:space="preserve">the </w:t>
      </w:r>
      <w:r w:rsidRPr="00D36F8B">
        <w:rPr>
          <w:rFonts w:asciiTheme="minorHAnsi" w:hAnsiTheme="minorHAnsi" w:cs="Arial"/>
          <w:szCs w:val="24"/>
        </w:rPr>
        <w:t>seminar and specific topics for each week</w:t>
      </w:r>
      <w:r w:rsidR="00482B62">
        <w:rPr>
          <w:rFonts w:asciiTheme="minorHAnsi" w:hAnsiTheme="minorHAnsi" w:cs="Arial"/>
          <w:szCs w:val="24"/>
        </w:rPr>
        <w:t>.</w:t>
      </w:r>
    </w:p>
    <w:p w14:paraId="4918FBE3" w14:textId="77777777" w:rsidR="00834C81" w:rsidRDefault="00834C81" w:rsidP="00834C81">
      <w:pPr>
        <w:pStyle w:val="FlushSSpace"/>
        <w:rPr>
          <w:rFonts w:asciiTheme="minorHAnsi" w:hAnsiTheme="minorHAnsi" w:cs="Arial"/>
          <w:szCs w:val="24"/>
        </w:rPr>
      </w:pPr>
    </w:p>
    <w:p w14:paraId="5E84107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0B77F594"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will be excused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1414F487"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02F596A5"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w:t>
      </w:r>
      <w:r w:rsidR="00460286">
        <w:rPr>
          <w:rFonts w:asciiTheme="minorHAnsi" w:hAnsiTheme="minorHAnsi" w:cs="Arial"/>
          <w:szCs w:val="24"/>
        </w:rPr>
        <w:t>:</w:t>
      </w:r>
      <w:r>
        <w:rPr>
          <w:rFonts w:asciiTheme="minorHAnsi" w:hAnsiTheme="minorHAnsi" w:cs="Arial"/>
          <w:szCs w:val="24"/>
        </w:rPr>
        <w:t xml:space="preserve"> </w:t>
      </w:r>
      <w:r w:rsidR="00460286">
        <w:rPr>
          <w:rFonts w:asciiTheme="minorHAnsi" w:hAnsiTheme="minorHAnsi" w:cs="Arial"/>
          <w:szCs w:val="24"/>
        </w:rPr>
        <w:t xml:space="preserve">continue improving </w:t>
      </w:r>
      <w:r w:rsidR="00460286" w:rsidRPr="00460286">
        <w:rPr>
          <w:rFonts w:asciiTheme="minorHAnsi" w:hAnsiTheme="minorHAnsi" w:cs="Arial"/>
          <w:szCs w:val="24"/>
        </w:rPr>
        <w:t>interviewing/ counseling skills and providing excellent service to m</w:t>
      </w:r>
      <w:r w:rsidR="00460286">
        <w:rPr>
          <w:rFonts w:asciiTheme="minorHAnsi" w:hAnsiTheme="minorHAnsi" w:cs="Arial"/>
          <w:szCs w:val="24"/>
        </w:rPr>
        <w:t xml:space="preserve">eet patients’ needs; fine-tune and improve the </w:t>
      </w:r>
      <w:r w:rsidR="00460286" w:rsidRPr="00460286">
        <w:rPr>
          <w:rFonts w:asciiTheme="minorHAnsi" w:hAnsiTheme="minorHAnsi" w:cs="Arial"/>
          <w:szCs w:val="24"/>
        </w:rPr>
        <w:t xml:space="preserve">speed of </w:t>
      </w:r>
      <w:r w:rsidR="00460286">
        <w:rPr>
          <w:rFonts w:asciiTheme="minorHAnsi" w:hAnsiTheme="minorHAnsi" w:cs="Arial"/>
          <w:szCs w:val="24"/>
        </w:rPr>
        <w:t xml:space="preserve">hearing </w:t>
      </w:r>
      <w:r w:rsidR="00460286" w:rsidRPr="00460286">
        <w:rPr>
          <w:rFonts w:asciiTheme="minorHAnsi" w:hAnsiTheme="minorHAnsi" w:cs="Arial"/>
          <w:szCs w:val="24"/>
        </w:rPr>
        <w:t xml:space="preserve">evaluations; </w:t>
      </w:r>
      <w:r w:rsidR="00460286">
        <w:rPr>
          <w:rFonts w:asciiTheme="minorHAnsi" w:hAnsiTheme="minorHAnsi" w:cs="Arial"/>
          <w:szCs w:val="24"/>
        </w:rPr>
        <w:t xml:space="preserve">gain </w:t>
      </w:r>
      <w:r w:rsidR="00460286" w:rsidRPr="00460286">
        <w:rPr>
          <w:rFonts w:asciiTheme="minorHAnsi" w:hAnsiTheme="minorHAnsi" w:cs="Arial"/>
          <w:szCs w:val="24"/>
        </w:rPr>
        <w:t xml:space="preserve">independence on all types of hearing aid appointments; and </w:t>
      </w:r>
      <w:r w:rsidR="00460286">
        <w:rPr>
          <w:rFonts w:asciiTheme="minorHAnsi" w:hAnsiTheme="minorHAnsi" w:cs="Arial"/>
          <w:szCs w:val="24"/>
        </w:rPr>
        <w:t xml:space="preserve">orient </w:t>
      </w:r>
      <w:r w:rsidR="00460286" w:rsidRPr="00460286">
        <w:rPr>
          <w:rFonts w:asciiTheme="minorHAnsi" w:hAnsiTheme="minorHAnsi" w:cs="Arial"/>
          <w:szCs w:val="24"/>
        </w:rPr>
        <w:t>the first-year students to our clinic’s procedures. You will be responsible for the complete evaluation, hearing aid fitting, and follow-up sessions.</w:t>
      </w:r>
      <w:r w:rsidR="00460286">
        <w:rPr>
          <w:rFonts w:asciiTheme="minorHAnsi" w:hAnsiTheme="minorHAnsi" w:cs="Arial"/>
          <w:szCs w:val="24"/>
        </w:rPr>
        <w:t xml:space="preserve">  Toward these broad objectives, you should focus on the following specific expectations for this semester:</w:t>
      </w:r>
    </w:p>
    <w:p w14:paraId="22A0E2E1" w14:textId="77777777" w:rsidR="00460286" w:rsidRDefault="00460286" w:rsidP="00460286">
      <w:pPr>
        <w:pStyle w:val="FlushSSpace"/>
        <w:rPr>
          <w:rFonts w:asciiTheme="minorHAnsi" w:hAnsiTheme="minorHAnsi" w:cs="Arial"/>
          <w:szCs w:val="24"/>
          <w:u w:val="single"/>
        </w:rPr>
      </w:pPr>
    </w:p>
    <w:p w14:paraId="112C884B"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1.</w:t>
      </w:r>
      <w:r>
        <w:rPr>
          <w:rFonts w:asciiTheme="minorHAnsi" w:hAnsiTheme="minorHAnsi" w:cs="Arial"/>
          <w:szCs w:val="24"/>
        </w:rPr>
        <w:t xml:space="preserve"> Hearing Evaluations: </w:t>
      </w:r>
      <w:r w:rsidRPr="00460286">
        <w:rPr>
          <w:rFonts w:asciiTheme="minorHAnsi" w:hAnsiTheme="minorHAnsi" w:cs="Arial"/>
          <w:szCs w:val="24"/>
        </w:rPr>
        <w:t>The student clinician will be able to competently perform a complete audiological evaluation and counsel the client in a maximum of one hour, with a goal of 45 minutes for re-evaluations.  These times do not necessarily include a hearing aid consultation.</w:t>
      </w:r>
    </w:p>
    <w:p w14:paraId="7475525A" w14:textId="77777777" w:rsidR="00460286" w:rsidRPr="00460286" w:rsidRDefault="00460286" w:rsidP="00460286">
      <w:pPr>
        <w:pStyle w:val="FlushSSpace"/>
        <w:rPr>
          <w:rFonts w:asciiTheme="minorHAnsi" w:hAnsiTheme="minorHAnsi" w:cs="Arial"/>
          <w:szCs w:val="24"/>
        </w:rPr>
      </w:pPr>
    </w:p>
    <w:p w14:paraId="53E52DDF" w14:textId="04734EF4" w:rsidR="00460286" w:rsidRDefault="00460286" w:rsidP="00460286">
      <w:pPr>
        <w:pStyle w:val="FlushSSpace"/>
        <w:rPr>
          <w:rFonts w:asciiTheme="minorHAnsi" w:hAnsiTheme="minorHAnsi" w:cs="Arial"/>
          <w:szCs w:val="24"/>
        </w:rPr>
      </w:pPr>
      <w:r w:rsidRPr="00460286">
        <w:rPr>
          <w:rFonts w:asciiTheme="minorHAnsi" w:hAnsiTheme="minorHAnsi" w:cs="Arial"/>
          <w:szCs w:val="24"/>
        </w:rPr>
        <w:t>2. Hearing Aid Fitting</w:t>
      </w:r>
      <w:r>
        <w:rPr>
          <w:rFonts w:asciiTheme="minorHAnsi" w:hAnsiTheme="minorHAnsi" w:cs="Arial"/>
          <w:szCs w:val="24"/>
        </w:rPr>
        <w:t>:</w:t>
      </w:r>
      <w:r w:rsidRPr="00460286">
        <w:rPr>
          <w:rFonts w:asciiTheme="minorHAnsi" w:hAnsiTheme="minorHAnsi" w:cs="Arial"/>
          <w:szCs w:val="24"/>
        </w:rPr>
        <w:t xml:space="preserve"> The student clinician will be able to perform a bilateral fitting of hearing aids, including REARs and counseling, in </w:t>
      </w:r>
      <w:r w:rsidR="00751F9E">
        <w:rPr>
          <w:rFonts w:asciiTheme="minorHAnsi" w:hAnsiTheme="minorHAnsi" w:cs="Arial"/>
          <w:szCs w:val="24"/>
        </w:rPr>
        <w:t xml:space="preserve">45 </w:t>
      </w:r>
      <w:r w:rsidR="00E90ED3">
        <w:rPr>
          <w:rFonts w:asciiTheme="minorHAnsi" w:hAnsiTheme="minorHAnsi" w:cs="Arial"/>
          <w:szCs w:val="24"/>
        </w:rPr>
        <w:t>minutes</w:t>
      </w:r>
      <w:r w:rsidRPr="00460286">
        <w:rPr>
          <w:rFonts w:asciiTheme="minorHAnsi" w:hAnsiTheme="minorHAnsi" w:cs="Arial"/>
          <w:szCs w:val="24"/>
        </w:rPr>
        <w:t>.</w:t>
      </w:r>
      <w:r>
        <w:rPr>
          <w:rFonts w:asciiTheme="minorHAnsi" w:hAnsiTheme="minorHAnsi" w:cs="Arial"/>
          <w:szCs w:val="24"/>
        </w:rPr>
        <w:t xml:space="preserve">  This leaves a 15-minute cushion in case the patient requires extra assistance or unexpected problems arise.</w:t>
      </w:r>
    </w:p>
    <w:p w14:paraId="1A1DA280" w14:textId="77777777" w:rsidR="00460286" w:rsidRPr="00460286" w:rsidRDefault="00460286" w:rsidP="00460286">
      <w:pPr>
        <w:pStyle w:val="FlushSSpace"/>
        <w:rPr>
          <w:rFonts w:asciiTheme="minorHAnsi" w:hAnsiTheme="minorHAnsi" w:cs="Arial"/>
          <w:szCs w:val="24"/>
        </w:rPr>
      </w:pPr>
    </w:p>
    <w:p w14:paraId="7DEFBDD8" w14:textId="77777777" w:rsidR="00307AE9" w:rsidRDefault="00460286" w:rsidP="00460286">
      <w:pPr>
        <w:pStyle w:val="FlushSSpace"/>
        <w:rPr>
          <w:rFonts w:asciiTheme="minorHAnsi" w:hAnsiTheme="minorHAnsi" w:cs="Arial"/>
          <w:szCs w:val="24"/>
          <w:u w:val="single"/>
        </w:rPr>
      </w:pPr>
      <w:r w:rsidRPr="00460286">
        <w:rPr>
          <w:rFonts w:asciiTheme="minorHAnsi" w:hAnsiTheme="minorHAnsi" w:cs="Arial"/>
          <w:szCs w:val="24"/>
        </w:rPr>
        <w:t xml:space="preserve">3. </w:t>
      </w:r>
      <w:r>
        <w:rPr>
          <w:rFonts w:asciiTheme="minorHAnsi" w:hAnsiTheme="minorHAnsi" w:cs="Arial"/>
          <w:szCs w:val="24"/>
        </w:rPr>
        <w:t>Reports:</w:t>
      </w:r>
      <w:r w:rsidRPr="00460286">
        <w:rPr>
          <w:rFonts w:asciiTheme="minorHAnsi" w:hAnsiTheme="minorHAnsi" w:cs="Arial"/>
          <w:szCs w:val="24"/>
        </w:rPr>
        <w:t xml:space="preserve"> The student clinician will be able to write </w:t>
      </w:r>
      <w:r w:rsidR="00307AE9">
        <w:rPr>
          <w:rFonts w:asciiTheme="minorHAnsi" w:hAnsiTheme="minorHAnsi" w:cs="Arial"/>
          <w:szCs w:val="24"/>
        </w:rPr>
        <w:t xml:space="preserve">accurate </w:t>
      </w:r>
      <w:r w:rsidRPr="00460286">
        <w:rPr>
          <w:rFonts w:asciiTheme="minorHAnsi" w:hAnsiTheme="minorHAnsi" w:cs="Arial"/>
          <w:szCs w:val="24"/>
        </w:rPr>
        <w:t xml:space="preserve">reports and summaries of client contacts with minimal corrections from the supervisor. </w:t>
      </w:r>
      <w:r w:rsidR="00307AE9">
        <w:rPr>
          <w:rFonts w:asciiTheme="minorHAnsi" w:hAnsiTheme="minorHAnsi" w:cs="Arial"/>
          <w:szCs w:val="24"/>
        </w:rPr>
        <w:t xml:space="preserve"> </w:t>
      </w:r>
      <w:r w:rsidR="00307AE9" w:rsidRPr="00460286">
        <w:rPr>
          <w:rFonts w:asciiTheme="minorHAnsi" w:hAnsiTheme="minorHAnsi" w:cs="Arial"/>
          <w:szCs w:val="24"/>
        </w:rPr>
        <w:t xml:space="preserve">Please note that we will be closely evaluating your written reports for spelling and grammatical errors </w:t>
      </w:r>
      <w:r w:rsidR="00307AE9" w:rsidRPr="00460286">
        <w:rPr>
          <w:rFonts w:asciiTheme="minorHAnsi" w:hAnsiTheme="minorHAnsi" w:cs="Arial"/>
          <w:szCs w:val="24"/>
          <w:u w:val="single"/>
        </w:rPr>
        <w:t>on the first draft</w:t>
      </w:r>
      <w:r w:rsidR="00307AE9" w:rsidRPr="00460286">
        <w:rPr>
          <w:rFonts w:asciiTheme="minorHAnsi" w:hAnsiTheme="minorHAnsi" w:cs="Arial"/>
          <w:szCs w:val="24"/>
        </w:rPr>
        <w:t xml:space="preserve">. </w:t>
      </w:r>
      <w:r w:rsidR="00307AE9" w:rsidRPr="00460286">
        <w:rPr>
          <w:rFonts w:asciiTheme="minorHAnsi" w:hAnsiTheme="minorHAnsi" w:cs="Arial"/>
          <w:szCs w:val="24"/>
          <w:u w:val="single"/>
        </w:rPr>
        <w:t>Double-check the spelling of all terms, especially technical terms and medications,</w:t>
      </w:r>
      <w:r w:rsidR="00307AE9" w:rsidRPr="00460286">
        <w:rPr>
          <w:rFonts w:asciiTheme="minorHAnsi" w:hAnsiTheme="minorHAnsi" w:cs="Arial"/>
          <w:szCs w:val="24"/>
        </w:rPr>
        <w:t xml:space="preserve"> before submitting your reports.  </w:t>
      </w:r>
      <w:r w:rsidR="00307AE9" w:rsidRPr="00460286">
        <w:rPr>
          <w:rFonts w:asciiTheme="minorHAnsi" w:hAnsiTheme="minorHAnsi" w:cs="Arial"/>
          <w:szCs w:val="24"/>
          <w:u w:val="single"/>
        </w:rPr>
        <w:t>Be extremely cautious about copying and pasting information from previous reports, as this can result in inaccurate information and breaches of confidentiality!</w:t>
      </w:r>
    </w:p>
    <w:p w14:paraId="71531442" w14:textId="77777777" w:rsidR="00460286" w:rsidRPr="001C3165" w:rsidRDefault="00460286" w:rsidP="00460286">
      <w:pPr>
        <w:pStyle w:val="FlushSSpace"/>
        <w:rPr>
          <w:rFonts w:asciiTheme="minorHAnsi" w:hAnsiTheme="minorHAnsi" w:cs="Arial"/>
          <w:szCs w:val="24"/>
          <w:u w:val="single"/>
        </w:rPr>
      </w:pPr>
      <w:r w:rsidRPr="001C3165">
        <w:rPr>
          <w:rFonts w:asciiTheme="minorHAnsi" w:hAnsiTheme="minorHAnsi" w:cs="Arial"/>
          <w:szCs w:val="24"/>
          <w:u w:val="single"/>
        </w:rPr>
        <w:t>Any document that contains confidential information for a patient must not leave the clinic. Confidential patient information may not be sent via email or any other form of electronic communication without the patient’s consent.  Failure to observe rules regarding patient confidentiality will result in a substantial lowering of the student’s clinic grade.</w:t>
      </w:r>
    </w:p>
    <w:p w14:paraId="1B3D0D82" w14:textId="77777777" w:rsidR="00460286" w:rsidRPr="00460286" w:rsidRDefault="00460286" w:rsidP="00460286">
      <w:pPr>
        <w:pStyle w:val="FlushSSpace"/>
        <w:rPr>
          <w:rFonts w:asciiTheme="minorHAnsi" w:hAnsiTheme="minorHAnsi" w:cs="Arial"/>
          <w:szCs w:val="24"/>
          <w:u w:val="single"/>
        </w:rPr>
      </w:pPr>
    </w:p>
    <w:p w14:paraId="103BEC80"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lastRenderedPageBreak/>
        <w:t xml:space="preserve">4. </w:t>
      </w:r>
      <w:r w:rsidR="00307AE9">
        <w:rPr>
          <w:rFonts w:asciiTheme="minorHAnsi" w:hAnsiTheme="minorHAnsi" w:cs="Arial"/>
          <w:szCs w:val="24"/>
        </w:rPr>
        <w:t xml:space="preserve">Cerumen Removal: </w:t>
      </w:r>
      <w:r w:rsidR="006B1A4D">
        <w:rPr>
          <w:rFonts w:asciiTheme="minorHAnsi" w:hAnsiTheme="minorHAnsi" w:cs="Arial"/>
          <w:szCs w:val="24"/>
        </w:rPr>
        <w:t>Once training has been completed, e</w:t>
      </w:r>
      <w:r w:rsidRPr="00460286">
        <w:rPr>
          <w:rFonts w:asciiTheme="minorHAnsi" w:hAnsiTheme="minorHAnsi" w:cs="Arial"/>
          <w:szCs w:val="24"/>
        </w:rPr>
        <w:t>ach student will be expected to perform ce</w:t>
      </w:r>
      <w:r w:rsidR="006B1A4D">
        <w:rPr>
          <w:rFonts w:asciiTheme="minorHAnsi" w:hAnsiTheme="minorHAnsi" w:cs="Arial"/>
          <w:szCs w:val="24"/>
        </w:rPr>
        <w:t>rumen removal during the semester.</w:t>
      </w:r>
    </w:p>
    <w:p w14:paraId="65ECADC9" w14:textId="77777777" w:rsidR="00307AE9" w:rsidRPr="00460286" w:rsidRDefault="00307AE9" w:rsidP="00460286">
      <w:pPr>
        <w:pStyle w:val="FlushSSpace"/>
        <w:rPr>
          <w:rFonts w:asciiTheme="minorHAnsi" w:hAnsiTheme="minorHAnsi" w:cs="Arial"/>
          <w:szCs w:val="24"/>
        </w:rPr>
      </w:pPr>
    </w:p>
    <w:p w14:paraId="43D3D634"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5. </w:t>
      </w:r>
      <w:r w:rsidRPr="00307AE9">
        <w:rPr>
          <w:rFonts w:asciiTheme="minorHAnsi" w:hAnsiTheme="minorHAnsi" w:cs="Arial"/>
          <w:szCs w:val="24"/>
        </w:rPr>
        <w:t>Counseling</w:t>
      </w:r>
      <w:r w:rsidR="00307AE9">
        <w:rPr>
          <w:rFonts w:asciiTheme="minorHAnsi" w:hAnsiTheme="minorHAnsi" w:cs="Arial"/>
          <w:szCs w:val="24"/>
        </w:rPr>
        <w:t xml:space="preserve">: </w:t>
      </w:r>
      <w:r w:rsidRPr="00460286">
        <w:rPr>
          <w:rFonts w:asciiTheme="minorHAnsi" w:hAnsiTheme="minorHAnsi" w:cs="Arial"/>
          <w:szCs w:val="24"/>
        </w:rPr>
        <w:t>Students will be expected to utilize appropriate questionnaires to document the patient’s attitudes toward his/her hearing loss and/or hearing aids.  Students are also expected to demonstrate the ability to closely listen to each patient’s concerns and meet each patient’s needs as fully as possible.</w:t>
      </w:r>
    </w:p>
    <w:p w14:paraId="30CD6F18" w14:textId="77777777" w:rsidR="00307AE9" w:rsidRDefault="00307AE9" w:rsidP="00460286">
      <w:pPr>
        <w:pStyle w:val="FlushSSpace"/>
        <w:rPr>
          <w:rFonts w:asciiTheme="minorHAnsi" w:hAnsiTheme="minorHAnsi" w:cs="Arial"/>
          <w:szCs w:val="24"/>
        </w:rPr>
      </w:pPr>
    </w:p>
    <w:p w14:paraId="542BBC44" w14:textId="77777777" w:rsidR="00307AE9" w:rsidRDefault="00307AE9" w:rsidP="00460286">
      <w:pPr>
        <w:pStyle w:val="FlushSSpace"/>
        <w:rPr>
          <w:rFonts w:asciiTheme="minorHAnsi" w:hAnsiTheme="minorHAnsi" w:cs="Arial"/>
          <w:szCs w:val="24"/>
        </w:rPr>
      </w:pPr>
      <w:r>
        <w:rPr>
          <w:rFonts w:asciiTheme="minorHAnsi" w:hAnsiTheme="minorHAnsi" w:cs="Arial"/>
          <w:szCs w:val="24"/>
        </w:rPr>
        <w:t>6. Y</w:t>
      </w:r>
      <w:r w:rsidRPr="00460286">
        <w:rPr>
          <w:rFonts w:asciiTheme="minorHAnsi" w:hAnsiTheme="minorHAnsi" w:cs="Arial"/>
          <w:szCs w:val="24"/>
        </w:rPr>
        <w:t xml:space="preserve">ou will be expected to </w:t>
      </w:r>
      <w:r>
        <w:rPr>
          <w:rFonts w:asciiTheme="minorHAnsi" w:hAnsiTheme="minorHAnsi" w:cs="Arial"/>
          <w:szCs w:val="24"/>
        </w:rPr>
        <w:t xml:space="preserve">appropriately program and </w:t>
      </w:r>
      <w:r w:rsidRPr="00460286">
        <w:rPr>
          <w:rFonts w:asciiTheme="minorHAnsi" w:hAnsiTheme="minorHAnsi" w:cs="Arial"/>
          <w:szCs w:val="24"/>
        </w:rPr>
        <w:t xml:space="preserve">adjust </w:t>
      </w:r>
      <w:r>
        <w:rPr>
          <w:rFonts w:asciiTheme="minorHAnsi" w:hAnsiTheme="minorHAnsi" w:cs="Arial"/>
          <w:szCs w:val="24"/>
        </w:rPr>
        <w:t xml:space="preserve">hearing aids </w:t>
      </w:r>
      <w:r w:rsidRPr="00460286">
        <w:rPr>
          <w:rFonts w:asciiTheme="minorHAnsi" w:hAnsiTheme="minorHAnsi" w:cs="Arial"/>
          <w:szCs w:val="24"/>
        </w:rPr>
        <w:t xml:space="preserve">during the first fitting session.  </w:t>
      </w:r>
      <w:r w:rsidRPr="00460286">
        <w:rPr>
          <w:rFonts w:asciiTheme="minorHAnsi" w:hAnsiTheme="minorHAnsi" w:cs="Arial"/>
          <w:szCs w:val="24"/>
          <w:u w:val="single"/>
        </w:rPr>
        <w:t>You are expected to set aside time prior to the fitting to learn how the programming software works</w:t>
      </w:r>
      <w:r w:rsidRPr="00460286">
        <w:rPr>
          <w:rFonts w:asciiTheme="minorHAnsi" w:hAnsiTheme="minorHAnsi" w:cs="Arial"/>
          <w:szCs w:val="24"/>
        </w:rPr>
        <w:t xml:space="preserve">.  </w:t>
      </w:r>
      <w:r>
        <w:rPr>
          <w:rFonts w:asciiTheme="minorHAnsi" w:hAnsiTheme="minorHAnsi" w:cs="Arial"/>
          <w:szCs w:val="24"/>
        </w:rPr>
        <w:t xml:space="preserve">One way to do this </w:t>
      </w:r>
      <w:r w:rsidRPr="00460286">
        <w:rPr>
          <w:rFonts w:asciiTheme="minorHAnsi" w:hAnsiTheme="minorHAnsi" w:cs="Arial"/>
          <w:szCs w:val="24"/>
        </w:rPr>
        <w:t xml:space="preserve">is to have the aid in the test box and 2 cc coupler while connected to the </w:t>
      </w:r>
      <w:r>
        <w:rPr>
          <w:rFonts w:asciiTheme="minorHAnsi" w:hAnsiTheme="minorHAnsi" w:cs="Arial"/>
          <w:szCs w:val="24"/>
        </w:rPr>
        <w:t>software</w:t>
      </w:r>
      <w:r w:rsidRPr="00460286">
        <w:rPr>
          <w:rFonts w:asciiTheme="minorHAnsi" w:hAnsiTheme="minorHAnsi" w:cs="Arial"/>
          <w:szCs w:val="24"/>
        </w:rPr>
        <w:t>.  You can change the aid’s program</w:t>
      </w:r>
      <w:r>
        <w:rPr>
          <w:rFonts w:asciiTheme="minorHAnsi" w:hAnsiTheme="minorHAnsi" w:cs="Arial"/>
          <w:szCs w:val="24"/>
        </w:rPr>
        <w:t>ming</w:t>
      </w:r>
      <w:r w:rsidRPr="00460286">
        <w:rPr>
          <w:rFonts w:asciiTheme="minorHAnsi" w:hAnsiTheme="minorHAnsi" w:cs="Arial"/>
          <w:szCs w:val="24"/>
        </w:rPr>
        <w:t xml:space="preserve"> and observe the effects.</w:t>
      </w:r>
    </w:p>
    <w:p w14:paraId="2CE260A9" w14:textId="77777777" w:rsidR="00307AE9" w:rsidRPr="00460286" w:rsidRDefault="00307AE9" w:rsidP="00460286">
      <w:pPr>
        <w:pStyle w:val="FlushSSpace"/>
        <w:rPr>
          <w:rFonts w:asciiTheme="minorHAnsi" w:hAnsiTheme="minorHAnsi" w:cs="Arial"/>
          <w:szCs w:val="24"/>
        </w:rPr>
      </w:pPr>
    </w:p>
    <w:p w14:paraId="03A2F2B7" w14:textId="77777777" w:rsidR="00460286" w:rsidRPr="00460286" w:rsidRDefault="00307AE9" w:rsidP="00460286">
      <w:pPr>
        <w:pStyle w:val="FlushSSpace"/>
        <w:rPr>
          <w:rFonts w:asciiTheme="minorHAnsi" w:hAnsiTheme="minorHAnsi" w:cs="Arial"/>
          <w:szCs w:val="24"/>
        </w:rPr>
      </w:pPr>
      <w:r>
        <w:rPr>
          <w:rFonts w:asciiTheme="minorHAnsi" w:hAnsiTheme="minorHAnsi" w:cs="Arial"/>
          <w:szCs w:val="24"/>
        </w:rPr>
        <w:t>7</w:t>
      </w:r>
      <w:r w:rsidR="00460286" w:rsidRPr="00460286">
        <w:rPr>
          <w:rFonts w:asciiTheme="minorHAnsi" w:hAnsiTheme="minorHAnsi" w:cs="Arial"/>
          <w:szCs w:val="24"/>
        </w:rPr>
        <w:t xml:space="preserve">. </w:t>
      </w:r>
      <w:r w:rsidR="009879F8">
        <w:rPr>
          <w:rFonts w:asciiTheme="minorHAnsi" w:hAnsiTheme="minorHAnsi" w:cs="Arial"/>
          <w:szCs w:val="24"/>
        </w:rPr>
        <w:t>Hearing Aid R</w:t>
      </w:r>
      <w:r w:rsidR="00460286" w:rsidRPr="00307AE9">
        <w:rPr>
          <w:rFonts w:asciiTheme="minorHAnsi" w:hAnsiTheme="minorHAnsi" w:cs="Arial"/>
          <w:szCs w:val="24"/>
        </w:rPr>
        <w:t>epairs</w:t>
      </w:r>
      <w:r>
        <w:rPr>
          <w:rFonts w:asciiTheme="minorHAnsi" w:hAnsiTheme="minorHAnsi" w:cs="Arial"/>
          <w:szCs w:val="24"/>
        </w:rPr>
        <w:t>:</w:t>
      </w:r>
      <w:r w:rsidR="00460286" w:rsidRPr="00460286">
        <w:rPr>
          <w:rFonts w:asciiTheme="minorHAnsi" w:hAnsiTheme="minorHAnsi" w:cs="Arial"/>
          <w:szCs w:val="24"/>
        </w:rPr>
        <w:t xml:space="preserve">  Each student will exhibit competence in repair of hearing aids by performing regular hearing aid repairs. The student clinician will be evaluated on correctness of the repair, accuracy of report and paperwork, and timeliness of completing the task.</w:t>
      </w:r>
    </w:p>
    <w:p w14:paraId="1D45F641" w14:textId="77777777" w:rsidR="00307AE9" w:rsidRDefault="00307AE9" w:rsidP="00460286">
      <w:pPr>
        <w:pStyle w:val="FlushSSpace"/>
        <w:rPr>
          <w:rFonts w:asciiTheme="minorHAnsi" w:hAnsiTheme="minorHAnsi" w:cs="Arial"/>
          <w:szCs w:val="24"/>
        </w:rPr>
      </w:pPr>
    </w:p>
    <w:p w14:paraId="2004CFB1" w14:textId="22B67D9C" w:rsidR="00460286" w:rsidRDefault="00307AE9" w:rsidP="00307AE9">
      <w:pPr>
        <w:pStyle w:val="FlushSSpace"/>
        <w:rPr>
          <w:rFonts w:asciiTheme="minorHAnsi" w:hAnsiTheme="minorHAnsi" w:cs="Arial"/>
          <w:szCs w:val="24"/>
        </w:rPr>
      </w:pPr>
      <w:r>
        <w:rPr>
          <w:rFonts w:asciiTheme="minorHAnsi" w:hAnsiTheme="minorHAnsi" w:cs="Arial"/>
          <w:szCs w:val="24"/>
        </w:rPr>
        <w:t>8</w:t>
      </w:r>
      <w:r w:rsidRPr="00307AE9">
        <w:rPr>
          <w:rFonts w:asciiTheme="minorHAnsi" w:hAnsiTheme="minorHAnsi" w:cs="Arial"/>
          <w:szCs w:val="24"/>
        </w:rPr>
        <w:t>.</w:t>
      </w:r>
      <w:r>
        <w:rPr>
          <w:rFonts w:asciiTheme="minorHAnsi" w:hAnsiTheme="minorHAnsi" w:cs="Arial"/>
          <w:szCs w:val="24"/>
        </w:rPr>
        <w:t xml:space="preserve"> </w:t>
      </w:r>
      <w:r w:rsidR="00460286" w:rsidRPr="00307AE9">
        <w:rPr>
          <w:rFonts w:asciiTheme="minorHAnsi" w:hAnsiTheme="minorHAnsi" w:cs="Arial"/>
          <w:szCs w:val="24"/>
        </w:rPr>
        <w:t>Clean – up</w:t>
      </w:r>
      <w:r w:rsidR="00460286" w:rsidRPr="00460286">
        <w:rPr>
          <w:rFonts w:asciiTheme="minorHAnsi" w:hAnsiTheme="minorHAnsi" w:cs="Arial"/>
          <w:szCs w:val="24"/>
        </w:rPr>
        <w:t xml:space="preserve">: A schedule will be </w:t>
      </w:r>
      <w:r w:rsidR="00D62953" w:rsidRPr="00460286">
        <w:rPr>
          <w:rFonts w:asciiTheme="minorHAnsi" w:hAnsiTheme="minorHAnsi" w:cs="Arial"/>
          <w:szCs w:val="24"/>
        </w:rPr>
        <w:t>established,</w:t>
      </w:r>
      <w:r w:rsidR="00460286" w:rsidRPr="00460286">
        <w:rPr>
          <w:rFonts w:asciiTheme="minorHAnsi" w:hAnsiTheme="minorHAnsi" w:cs="Arial"/>
          <w:szCs w:val="24"/>
        </w:rPr>
        <w:t xml:space="preserve"> and each student is responsible for signing up to share in the clean – up of the hearing aid lab and audiometric test suites at the end of each clinic day. The person who has hearing aid repair duty on non-clinic days is responsible for making sure the lab is left in a neat and orderly condition.</w:t>
      </w:r>
    </w:p>
    <w:p w14:paraId="73A075FD" w14:textId="77777777" w:rsidR="00307AE9" w:rsidRPr="00460286" w:rsidRDefault="00307AE9" w:rsidP="00307AE9">
      <w:pPr>
        <w:pStyle w:val="FlushSSpace"/>
        <w:rPr>
          <w:rFonts w:asciiTheme="minorHAnsi" w:hAnsiTheme="minorHAnsi" w:cs="Arial"/>
          <w:szCs w:val="24"/>
          <w:u w:val="single"/>
        </w:rPr>
      </w:pPr>
    </w:p>
    <w:p w14:paraId="6DDB700E" w14:textId="77777777" w:rsidR="00307AE9" w:rsidRDefault="00307AE9" w:rsidP="00307AE9">
      <w:pPr>
        <w:pStyle w:val="FlushSSpace"/>
        <w:rPr>
          <w:rFonts w:asciiTheme="minorHAnsi" w:hAnsiTheme="minorHAnsi" w:cs="Arial"/>
          <w:szCs w:val="24"/>
        </w:rPr>
      </w:pPr>
      <w:r w:rsidRPr="00307AE9">
        <w:rPr>
          <w:rFonts w:asciiTheme="minorHAnsi" w:hAnsiTheme="minorHAnsi" w:cs="Arial"/>
          <w:szCs w:val="24"/>
        </w:rPr>
        <w:t>9.</w:t>
      </w:r>
      <w:r>
        <w:rPr>
          <w:rFonts w:asciiTheme="minorHAnsi" w:hAnsiTheme="minorHAnsi" w:cs="Arial"/>
          <w:szCs w:val="24"/>
        </w:rPr>
        <w:t xml:space="preserve"> </w:t>
      </w:r>
      <w:r w:rsidR="00460286" w:rsidRPr="00307AE9">
        <w:rPr>
          <w:rFonts w:asciiTheme="minorHAnsi" w:hAnsiTheme="minorHAnsi" w:cs="Arial"/>
          <w:szCs w:val="24"/>
        </w:rPr>
        <w:t>Real-World Test Sequences:</w:t>
      </w:r>
      <w:r w:rsidR="00460286" w:rsidRPr="00460286">
        <w:rPr>
          <w:rFonts w:asciiTheme="minorHAnsi" w:hAnsiTheme="minorHAnsi" w:cs="Arial"/>
          <w:szCs w:val="24"/>
        </w:rPr>
        <w:t xml:space="preserve"> You should discuss and practice 1-3 “real-world” test sequences throughout the semester.  These are patients on whom you will not necessarily follow our clinic’s typical test order and protocol, but on whom you will practice a test sequence that would be more likely in the “real world.”  Before the appointment, discuss with your supervisor whether a given patient would be appropriate for this practice, and discuss the test sequence and rationale that you will follow.</w:t>
      </w:r>
    </w:p>
    <w:p w14:paraId="1666C0C0" w14:textId="77777777" w:rsidR="00307AE9" w:rsidRDefault="00307AE9" w:rsidP="00307AE9">
      <w:pPr>
        <w:pStyle w:val="FlushSSpace"/>
        <w:rPr>
          <w:rFonts w:asciiTheme="minorHAnsi" w:hAnsiTheme="minorHAnsi" w:cs="Arial"/>
          <w:szCs w:val="24"/>
        </w:rPr>
      </w:pPr>
    </w:p>
    <w:p w14:paraId="7EFD3C5F" w14:textId="77777777" w:rsidR="00460286" w:rsidRPr="00460286" w:rsidRDefault="00307AE9" w:rsidP="00307AE9">
      <w:pPr>
        <w:pStyle w:val="FlushSSpace"/>
        <w:rPr>
          <w:rFonts w:asciiTheme="minorHAnsi" w:hAnsiTheme="minorHAnsi" w:cs="Arial"/>
          <w:szCs w:val="24"/>
        </w:rPr>
      </w:pPr>
      <w:r>
        <w:rPr>
          <w:rFonts w:asciiTheme="minorHAnsi" w:hAnsiTheme="minorHAnsi" w:cs="Arial"/>
          <w:szCs w:val="24"/>
        </w:rPr>
        <w:t>10. Professional Demeanor:  You should convey a confident, professional demeanor to patients.  Patients should feel confident that you can meet their needs.  Although you are certainly not expected to know everything, you can still confidently convey that you will find out whatever information you need to know.  This may be done by looking something up, consulting with your supervisor, contacting a manufacturer, etc.</w:t>
      </w:r>
      <w:r w:rsidR="00460286" w:rsidRPr="00460286">
        <w:rPr>
          <w:rFonts w:asciiTheme="minorHAnsi" w:hAnsiTheme="minorHAnsi" w:cs="Arial"/>
          <w:szCs w:val="24"/>
        </w:rPr>
        <w:t xml:space="preserve">  </w:t>
      </w:r>
    </w:p>
    <w:p w14:paraId="69B9ACD2" w14:textId="68ECCC77" w:rsidR="006B1A4D" w:rsidRDefault="006B1A4D">
      <w:pPr>
        <w:ind w:left="0" w:firstLine="0"/>
        <w:rPr>
          <w:rFonts w:asciiTheme="minorHAnsi" w:hAnsiTheme="minorHAnsi" w:cs="Arial"/>
          <w:b/>
          <w:szCs w:val="24"/>
        </w:rPr>
      </w:pPr>
    </w:p>
    <w:p w14:paraId="1327D24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Introductions to Patients:</w:t>
      </w:r>
    </w:p>
    <w:p w14:paraId="79B9B28B"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640381C5" w14:textId="77777777" w:rsidR="00B1254E" w:rsidRDefault="00B1254E" w:rsidP="00B1254E">
      <w:pPr>
        <w:pStyle w:val="FlushSSpace"/>
        <w:rPr>
          <w:rFonts w:asciiTheme="minorHAnsi" w:hAnsiTheme="minorHAnsi" w:cs="Arial"/>
          <w:szCs w:val="24"/>
        </w:rPr>
      </w:pPr>
    </w:p>
    <w:p w14:paraId="75964565"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20F123F0" w14:textId="77777777" w:rsidR="00EF26F7" w:rsidRDefault="00EF26F7" w:rsidP="00B1254E">
      <w:pPr>
        <w:pStyle w:val="FlushSSpace"/>
        <w:rPr>
          <w:rFonts w:asciiTheme="minorHAnsi" w:hAnsiTheme="minorHAnsi" w:cs="Arial"/>
          <w:szCs w:val="24"/>
        </w:rPr>
      </w:pPr>
    </w:p>
    <w:p w14:paraId="5DFC658F"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1C3165">
        <w:rPr>
          <w:rFonts w:asciiTheme="minorHAnsi" w:hAnsiTheme="minorHAnsi" w:cs="Arial"/>
          <w:b/>
          <w:szCs w:val="24"/>
          <w:u w:val="single"/>
        </w:rPr>
        <w:t xml:space="preserve">in </w:t>
      </w:r>
      <w:r w:rsidR="00CA20CC">
        <w:rPr>
          <w:rFonts w:asciiTheme="minorHAnsi" w:hAnsiTheme="minorHAnsi" w:cs="Arial"/>
          <w:b/>
          <w:szCs w:val="24"/>
          <w:u w:val="single"/>
        </w:rPr>
        <w:t xml:space="preserve">person </w:t>
      </w:r>
      <w:r>
        <w:rPr>
          <w:rFonts w:asciiTheme="minorHAnsi" w:hAnsiTheme="minorHAnsi" w:cs="Arial"/>
          <w:b/>
          <w:szCs w:val="24"/>
          <w:u w:val="single"/>
        </w:rPr>
        <w:t>with your supervisor!</w:t>
      </w:r>
    </w:p>
    <w:p w14:paraId="36D101B5" w14:textId="68BD222C" w:rsidR="005D54F9" w:rsidRDefault="005D54F9" w:rsidP="00B1254E">
      <w:pPr>
        <w:pStyle w:val="FlushSSpace"/>
        <w:rPr>
          <w:rFonts w:asciiTheme="minorHAnsi" w:hAnsiTheme="minorHAnsi" w:cs="Arial"/>
          <w:b/>
          <w:szCs w:val="24"/>
          <w:u w:val="single"/>
        </w:rPr>
      </w:pPr>
    </w:p>
    <w:p w14:paraId="3AD4EB4B" w14:textId="15537903" w:rsidR="00E25385" w:rsidRDefault="00E25385" w:rsidP="00B1254E">
      <w:pPr>
        <w:pStyle w:val="FlushSSpace"/>
        <w:rPr>
          <w:rFonts w:asciiTheme="minorHAnsi" w:hAnsiTheme="minorHAnsi" w:cs="Arial"/>
          <w:b/>
          <w:szCs w:val="24"/>
          <w:u w:val="single"/>
        </w:rPr>
      </w:pPr>
    </w:p>
    <w:p w14:paraId="3E56169F" w14:textId="07AEA3E3" w:rsidR="00E25385" w:rsidRDefault="00E25385" w:rsidP="00B1254E">
      <w:pPr>
        <w:pStyle w:val="FlushSSpace"/>
        <w:rPr>
          <w:rFonts w:asciiTheme="minorHAnsi" w:hAnsiTheme="minorHAnsi" w:cs="Arial"/>
          <w:b/>
          <w:szCs w:val="24"/>
          <w:u w:val="single"/>
        </w:rPr>
      </w:pPr>
    </w:p>
    <w:p w14:paraId="51D1F1F0" w14:textId="77777777" w:rsidR="00E25385" w:rsidRDefault="00E25385" w:rsidP="00B1254E">
      <w:pPr>
        <w:pStyle w:val="FlushSSpace"/>
        <w:rPr>
          <w:rFonts w:asciiTheme="minorHAnsi" w:hAnsiTheme="minorHAnsi" w:cs="Arial"/>
          <w:b/>
          <w:szCs w:val="24"/>
          <w:u w:val="single"/>
        </w:rPr>
      </w:pPr>
    </w:p>
    <w:p w14:paraId="0B3B3FAB" w14:textId="77777777" w:rsidR="000978FE" w:rsidRDefault="000978FE" w:rsidP="005D54F9">
      <w:pPr>
        <w:ind w:left="0" w:firstLine="0"/>
        <w:rPr>
          <w:rFonts w:asciiTheme="minorHAnsi" w:hAnsiTheme="minorHAnsi"/>
          <w:b/>
          <w:szCs w:val="24"/>
        </w:rPr>
      </w:pPr>
      <w:r>
        <w:rPr>
          <w:rFonts w:asciiTheme="minorHAnsi" w:hAnsiTheme="minorHAnsi"/>
          <w:b/>
          <w:szCs w:val="24"/>
        </w:rPr>
        <w:lastRenderedPageBreak/>
        <w:t>Code</w:t>
      </w:r>
      <w:r w:rsidR="002B7656">
        <w:rPr>
          <w:rFonts w:asciiTheme="minorHAnsi" w:hAnsiTheme="minorHAnsi"/>
          <w:b/>
          <w:szCs w:val="24"/>
        </w:rPr>
        <w:t>s</w:t>
      </w:r>
      <w:r>
        <w:rPr>
          <w:rFonts w:asciiTheme="minorHAnsi" w:hAnsiTheme="minorHAnsi"/>
          <w:b/>
          <w:szCs w:val="24"/>
        </w:rPr>
        <w:t xml:space="preserve"> of Ethics:</w:t>
      </w:r>
    </w:p>
    <w:p w14:paraId="7B063E76" w14:textId="04A50FB6" w:rsidR="000978FE" w:rsidRPr="000978FE" w:rsidRDefault="000978FE" w:rsidP="005D54F9">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651212">
        <w:rPr>
          <w:rFonts w:asciiTheme="minorHAnsi" w:hAnsiTheme="minorHAnsi"/>
          <w:szCs w:val="24"/>
        </w:rPr>
        <w:t>Canvas</w:t>
      </w:r>
      <w:r>
        <w:rPr>
          <w:rFonts w:asciiTheme="minorHAnsi" w:hAnsiTheme="minorHAnsi"/>
          <w:szCs w:val="24"/>
        </w:rPr>
        <w:t>.</w:t>
      </w:r>
    </w:p>
    <w:p w14:paraId="39972FAD" w14:textId="77777777" w:rsidR="000978FE" w:rsidRDefault="000978FE" w:rsidP="005D54F9">
      <w:pPr>
        <w:ind w:left="0" w:firstLine="0"/>
        <w:rPr>
          <w:rFonts w:asciiTheme="minorHAnsi" w:hAnsiTheme="minorHAnsi"/>
          <w:b/>
          <w:szCs w:val="24"/>
        </w:rPr>
      </w:pPr>
    </w:p>
    <w:p w14:paraId="780CCE98"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1E5E99C1" w14:textId="77777777" w:rsidR="009E3EC8" w:rsidRPr="00EB292A" w:rsidRDefault="009E3EC8" w:rsidP="00596C6C">
      <w:pPr>
        <w:ind w:left="0" w:firstLine="0"/>
        <w:rPr>
          <w:rFonts w:asciiTheme="minorHAnsi" w:hAnsiTheme="minorHAnsi"/>
          <w:szCs w:val="24"/>
        </w:rPr>
      </w:pPr>
      <w:r w:rsidRPr="00EB292A">
        <w:rPr>
          <w:rFonts w:asciiTheme="minorHAnsi" w:hAnsiTheme="minorHAnsi" w:cs="Arial"/>
          <w:szCs w:val="24"/>
          <w:u w:val="single"/>
        </w:rPr>
        <w:t>Summary notes</w:t>
      </w:r>
      <w:r w:rsidRPr="00EB292A">
        <w:rPr>
          <w:rFonts w:asciiTheme="minorHAnsi" w:hAnsiTheme="minorHAnsi" w:cs="Arial"/>
          <w:i/>
          <w:szCs w:val="24"/>
          <w:u w:val="single"/>
        </w:rPr>
        <w:t xml:space="preserve"> </w:t>
      </w:r>
      <w:r w:rsidRPr="00EB292A">
        <w:rPr>
          <w:rFonts w:asciiTheme="minorHAnsi" w:hAnsiTheme="minorHAnsi" w:cs="Arial"/>
          <w:szCs w:val="24"/>
          <w:u w:val="single"/>
        </w:rPr>
        <w:t xml:space="preserve">are to be written after </w:t>
      </w:r>
      <w:r w:rsidR="009879F8" w:rsidRPr="00EB292A">
        <w:rPr>
          <w:rFonts w:asciiTheme="minorHAnsi" w:hAnsiTheme="minorHAnsi" w:cs="Arial"/>
          <w:b/>
          <w:szCs w:val="24"/>
          <w:u w:val="single"/>
        </w:rPr>
        <w:t xml:space="preserve">ANY </w:t>
      </w:r>
      <w:r w:rsidRPr="00EB292A">
        <w:rPr>
          <w:rFonts w:asciiTheme="minorHAnsi" w:hAnsiTheme="minorHAnsi" w:cs="Arial"/>
          <w:szCs w:val="24"/>
          <w:u w:val="single"/>
        </w:rPr>
        <w:t>action related to patient care</w:t>
      </w:r>
      <w:r w:rsidRPr="00EB292A">
        <w:rPr>
          <w:rFonts w:asciiTheme="minorHAnsi" w:hAnsiTheme="minorHAnsi" w:cs="Arial"/>
          <w:szCs w:val="24"/>
        </w:rPr>
        <w:t xml:space="preserve"> (including evaluations, hearing aid fittings, follow-ups, hearing aid repairs, phone calls, etc.).</w:t>
      </w:r>
    </w:p>
    <w:p w14:paraId="2E3D3065" w14:textId="77777777" w:rsidR="009E3EC8" w:rsidRPr="00EB292A" w:rsidRDefault="009E3EC8" w:rsidP="00596C6C">
      <w:pPr>
        <w:ind w:left="0" w:firstLine="0"/>
        <w:rPr>
          <w:rFonts w:asciiTheme="minorHAnsi" w:hAnsiTheme="minorHAnsi"/>
          <w:szCs w:val="24"/>
        </w:rPr>
      </w:pPr>
    </w:p>
    <w:p w14:paraId="7C765DC4" w14:textId="77777777" w:rsidR="009879F8" w:rsidRDefault="009879F8" w:rsidP="009879F8">
      <w:pPr>
        <w:ind w:left="0" w:firstLine="0"/>
        <w:rPr>
          <w:rFonts w:asciiTheme="minorHAnsi" w:hAnsiTheme="minorHAnsi"/>
          <w:szCs w:val="24"/>
        </w:rPr>
      </w:pPr>
      <w:r w:rsidRPr="00EB292A">
        <w:rPr>
          <w:rFonts w:asciiTheme="minorHAnsi" w:hAnsiTheme="minorHAnsi"/>
          <w:szCs w:val="24"/>
        </w:rPr>
        <w:t xml:space="preserve">The first draft of summaries and reports should be submitted electronically in the secure audiology share drive within 24 hours of the appointment, and you are to email your supervisor to inform her that the paperwork is ready for her review.  </w:t>
      </w:r>
      <w:r w:rsidRPr="00EB292A">
        <w:rPr>
          <w:rFonts w:asciiTheme="minorHAnsi" w:hAnsiTheme="minorHAnsi"/>
          <w:b/>
          <w:szCs w:val="24"/>
          <w:u w:val="single"/>
        </w:rPr>
        <w:t>Temporary summaries must also be printed and placed in the file no later than 8 am the day after the appointment.</w:t>
      </w:r>
      <w:r w:rsidRPr="00EB292A">
        <w:rPr>
          <w:rFonts w:asciiTheme="minorHAnsi" w:hAnsiTheme="minorHAnsi"/>
          <w:szCs w:val="24"/>
        </w:rPr>
        <w:t xml:space="preserve">  Any test results (e.g., audiogram, admittance forms, CAPD results, questionnaire results, etc.) </w:t>
      </w:r>
      <w:r w:rsidRPr="00EB292A">
        <w:rPr>
          <w:rFonts w:asciiTheme="minorHAnsi" w:hAnsiTheme="minorHAnsi"/>
          <w:szCs w:val="24"/>
          <w:u w:val="single"/>
        </w:rPr>
        <w:t>must be placed in the accordion file in the locked cabinet in HA lab #2; entire patient files are NOT to be stored in that cabinet.</w:t>
      </w:r>
      <w:r w:rsidRPr="009879F8">
        <w:rPr>
          <w:rFonts w:asciiTheme="minorHAnsi" w:hAnsiTheme="minorHAnsi"/>
          <w:szCs w:val="24"/>
          <w:u w:val="single"/>
        </w:rPr>
        <w:t xml:space="preserve"> </w:t>
      </w:r>
      <w:r>
        <w:rPr>
          <w:rFonts w:asciiTheme="minorHAnsi" w:hAnsiTheme="minorHAnsi"/>
          <w:szCs w:val="24"/>
        </w:rPr>
        <w:t xml:space="preserve"> Students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and notifying your supervisor that the revisions are ready for review. </w:t>
      </w:r>
    </w:p>
    <w:p w14:paraId="63F8288E" w14:textId="77777777" w:rsidR="009879F8" w:rsidRDefault="009879F8" w:rsidP="009879F8">
      <w:pPr>
        <w:ind w:left="0" w:firstLine="0"/>
        <w:rPr>
          <w:rFonts w:asciiTheme="minorHAnsi" w:hAnsiTheme="minorHAnsi"/>
          <w:szCs w:val="24"/>
        </w:rPr>
      </w:pPr>
    </w:p>
    <w:p w14:paraId="4238AF45" w14:textId="77777777" w:rsidR="006B1A4D" w:rsidRDefault="006B1A4D" w:rsidP="006B1A4D">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13A8C22F" w14:textId="77777777" w:rsidR="006B1A4D" w:rsidRDefault="006B1A4D" w:rsidP="009879F8">
      <w:pPr>
        <w:ind w:left="0" w:firstLine="0"/>
        <w:rPr>
          <w:rFonts w:asciiTheme="minorHAnsi" w:hAnsiTheme="minorHAnsi"/>
          <w:szCs w:val="24"/>
        </w:rPr>
      </w:pPr>
    </w:p>
    <w:p w14:paraId="4C2E4FED" w14:textId="77777777" w:rsidR="009879F8" w:rsidRPr="00596C6C" w:rsidRDefault="009879F8" w:rsidP="009879F8">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EB292A">
        <w:rPr>
          <w:rFonts w:asciiTheme="minorHAnsi" w:hAnsiTheme="minorHAnsi"/>
          <w:szCs w:val="24"/>
          <w:u w:val="single"/>
        </w:rPr>
        <w:t xml:space="preserve">All reports/summaries should be printed and ready for mailing </w:t>
      </w:r>
      <w:r w:rsidRPr="00EB292A">
        <w:rPr>
          <w:rFonts w:asciiTheme="minorHAnsi" w:hAnsiTheme="minorHAnsi"/>
          <w:b/>
          <w:szCs w:val="24"/>
          <w:u w:val="single"/>
        </w:rPr>
        <w:t>within one week,</w:t>
      </w:r>
      <w:r w:rsidRPr="00EB292A">
        <w:rPr>
          <w:rFonts w:asciiTheme="minorHAnsi" w:hAnsiTheme="minorHAnsi"/>
          <w:szCs w:val="24"/>
          <w:u w:val="single"/>
        </w:rPr>
        <w:t xml:space="preserve"> unless your supervisor has specifically approved an exception.</w:t>
      </w:r>
      <w:r w:rsidRPr="00EB292A">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 signed off.  </w:t>
      </w:r>
      <w:r w:rsidRPr="00EB292A">
        <w:rPr>
          <w:rFonts w:asciiTheme="minorHAnsi" w:hAnsiTheme="minorHAnsi"/>
          <w:szCs w:val="24"/>
          <w:u w:val="single"/>
        </w:rPr>
        <w:t>All hours should be signed off within two weeks of the appointment, unless your supervisor has specifically approved an exception.</w:t>
      </w:r>
    </w:p>
    <w:p w14:paraId="27BD228C" w14:textId="77777777" w:rsidR="00596C6C" w:rsidRPr="00596C6C" w:rsidRDefault="00596C6C" w:rsidP="00596C6C">
      <w:pPr>
        <w:ind w:left="0" w:firstLine="0"/>
        <w:rPr>
          <w:rFonts w:asciiTheme="minorHAnsi" w:hAnsiTheme="minorHAnsi" w:cs="Arial"/>
          <w:szCs w:val="24"/>
        </w:rPr>
      </w:pPr>
    </w:p>
    <w:p w14:paraId="1DE31A78" w14:textId="3282B67E"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2C7B3D9E" w14:textId="77777777" w:rsidR="00EC4F6F" w:rsidRPr="00D36F8B" w:rsidRDefault="00EC4F6F" w:rsidP="001E7FD7">
      <w:pPr>
        <w:ind w:left="0" w:firstLine="0"/>
        <w:rPr>
          <w:rFonts w:asciiTheme="minorHAnsi" w:hAnsiTheme="minorHAnsi" w:cs="Arial"/>
          <w:szCs w:val="24"/>
        </w:rPr>
      </w:pPr>
    </w:p>
    <w:p w14:paraId="0FEAC51A" w14:textId="77777777" w:rsidR="00837708" w:rsidRDefault="00837708" w:rsidP="00837708">
      <w:pPr>
        <w:jc w:val="center"/>
        <w:rPr>
          <w:rFonts w:asciiTheme="minorHAnsi" w:hAnsiTheme="minorHAnsi" w:cs="Arial"/>
          <w:b/>
          <w:szCs w:val="24"/>
        </w:rPr>
      </w:pPr>
      <w:r w:rsidRPr="009070F9">
        <w:rPr>
          <w:rFonts w:asciiTheme="minorHAnsi" w:hAnsiTheme="minorHAnsi" w:cs="Arial"/>
          <w:szCs w:val="24"/>
          <w:u w:val="single"/>
        </w:rPr>
        <w:t>ASHA Standards Covered in This Course:</w:t>
      </w:r>
      <w:r w:rsidRPr="009070F9">
        <w:rPr>
          <w:rFonts w:asciiTheme="minorHAnsi" w:hAnsiTheme="minorHAnsi" w:cs="Arial"/>
          <w:b/>
          <w:szCs w:val="24"/>
        </w:rPr>
        <w:t xml:space="preserve"> </w:t>
      </w:r>
    </w:p>
    <w:p w14:paraId="3C982F77" w14:textId="77777777" w:rsidR="00837708" w:rsidRPr="00293E76" w:rsidRDefault="00837708" w:rsidP="00837708">
      <w:pPr>
        <w:jc w:val="center"/>
        <w:rPr>
          <w:rFonts w:asciiTheme="minorHAnsi" w:eastAsia="SimSun" w:hAnsiTheme="minorHAnsi" w:cs="Arial"/>
          <w:b/>
          <w:sz w:val="22"/>
          <w:szCs w:val="22"/>
          <w:lang w:eastAsia="zh-CN"/>
        </w:rPr>
      </w:pPr>
      <w:r w:rsidRPr="00293E76">
        <w:rPr>
          <w:rFonts w:ascii="Arial" w:hAnsi="Arial" w:cs="Arial"/>
          <w:b/>
          <w:sz w:val="22"/>
          <w:szCs w:val="18"/>
        </w:rPr>
        <w:t>**</w:t>
      </w:r>
      <w:r w:rsidRPr="00293E76">
        <w:rPr>
          <w:rFonts w:ascii="Arial" w:hAnsi="Arial" w:cs="Arial"/>
          <w:b/>
          <w:i/>
          <w:iCs/>
          <w:sz w:val="22"/>
          <w:szCs w:val="18"/>
        </w:rPr>
        <w:t>Refer to specific skills and expected levels of performance cited in the evaluation form in Calipso.**</w:t>
      </w:r>
    </w:p>
    <w:p w14:paraId="3561CAD6"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03AF4F15"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77799C36"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lastRenderedPageBreak/>
        <w:t>To develop clinical skill in providing audiologic rehabilitation across the lifespan. (ASHA Stan. II-E, II-F)</w:t>
      </w:r>
    </w:p>
    <w:p w14:paraId="0F6ABDAE"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0CFB6BA5" w14:textId="77777777" w:rsidR="00837708" w:rsidRPr="00B501D5" w:rsidRDefault="00837708" w:rsidP="00837708">
      <w:pPr>
        <w:pStyle w:val="FlushSSpace"/>
        <w:numPr>
          <w:ilvl w:val="0"/>
          <w:numId w:val="17"/>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2092CD96" w14:textId="77777777" w:rsidR="009879F8" w:rsidRDefault="009879F8" w:rsidP="001E7FD7">
      <w:pPr>
        <w:widowControl w:val="0"/>
        <w:ind w:left="0" w:firstLine="0"/>
        <w:rPr>
          <w:rFonts w:asciiTheme="minorHAnsi" w:hAnsiTheme="minorHAnsi"/>
          <w:b/>
          <w:szCs w:val="24"/>
        </w:rPr>
      </w:pPr>
    </w:p>
    <w:p w14:paraId="3AE5C1B8" w14:textId="77777777"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1B457B99" w14:textId="18D525B5"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651212">
        <w:rPr>
          <w:rFonts w:asciiTheme="minorHAnsi" w:hAnsiTheme="minorHAnsi"/>
          <w:szCs w:val="24"/>
        </w:rPr>
        <w:t>CANVAS</w:t>
      </w:r>
      <w:r w:rsidRPr="00EE27D9">
        <w:rPr>
          <w:rFonts w:asciiTheme="minorHAnsi" w:hAnsiTheme="minorHAnsi"/>
          <w:szCs w:val="24"/>
        </w:rPr>
        <w:t>:</w:t>
      </w:r>
    </w:p>
    <w:p w14:paraId="53A3688F" w14:textId="77777777" w:rsidR="005D54F9" w:rsidRPr="00EE27D9" w:rsidRDefault="00371F7D" w:rsidP="005D54F9">
      <w:pPr>
        <w:numPr>
          <w:ilvl w:val="0"/>
          <w:numId w:val="4"/>
        </w:numPr>
        <w:rPr>
          <w:rFonts w:asciiTheme="minorHAnsi" w:hAnsiTheme="minorHAnsi"/>
          <w:szCs w:val="24"/>
        </w:rPr>
      </w:pPr>
      <w:r>
        <w:rPr>
          <w:rFonts w:asciiTheme="minorHAnsi" w:hAnsiTheme="minorHAnsi"/>
          <w:szCs w:val="24"/>
        </w:rPr>
        <w:t>Clinical Procedures and Practicum M</w:t>
      </w:r>
      <w:r w:rsidR="005D54F9"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EEF16D5" w14:textId="77777777" w:rsidR="005D54F9" w:rsidRPr="00EE27D9" w:rsidRDefault="006B1A4D" w:rsidP="005D54F9">
      <w:pPr>
        <w:numPr>
          <w:ilvl w:val="0"/>
          <w:numId w:val="4"/>
        </w:numPr>
        <w:rPr>
          <w:rFonts w:asciiTheme="minorHAnsi" w:hAnsiTheme="minorHAnsi"/>
          <w:szCs w:val="24"/>
        </w:rPr>
      </w:pPr>
      <w:r w:rsidRPr="00EE27D9">
        <w:rPr>
          <w:rFonts w:asciiTheme="minorHAnsi" w:hAnsiTheme="minorHAnsi"/>
          <w:szCs w:val="24"/>
        </w:rPr>
        <w:t>Evaluation of Clinical Practicum in Audiology</w:t>
      </w:r>
      <w:r>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r>
        <w:rPr>
          <w:rFonts w:asciiTheme="minorHAnsi" w:hAnsiTheme="minorHAnsi"/>
          <w:szCs w:val="24"/>
        </w:rPr>
        <w:t xml:space="preserve">  </w:t>
      </w:r>
    </w:p>
    <w:p w14:paraId="754BBDE5" w14:textId="5913D8F4" w:rsidR="00CA20CC" w:rsidRDefault="00CA20CC" w:rsidP="005D54F9">
      <w:pPr>
        <w:numPr>
          <w:ilvl w:val="0"/>
          <w:numId w:val="4"/>
        </w:numPr>
        <w:rPr>
          <w:rFonts w:asciiTheme="minorHAnsi" w:hAnsiTheme="minorHAnsi"/>
          <w:szCs w:val="24"/>
        </w:rPr>
      </w:pPr>
      <w:r>
        <w:rPr>
          <w:rFonts w:asciiTheme="minorHAnsi" w:hAnsiTheme="minorHAnsi"/>
          <w:szCs w:val="24"/>
        </w:rPr>
        <w:t>Expectations for hearing aid duty</w:t>
      </w:r>
    </w:p>
    <w:p w14:paraId="6976FF06" w14:textId="5F15AFF0" w:rsidR="008554B1" w:rsidRDefault="008554B1" w:rsidP="005D54F9">
      <w:pPr>
        <w:numPr>
          <w:ilvl w:val="0"/>
          <w:numId w:val="4"/>
        </w:numPr>
        <w:rPr>
          <w:rFonts w:asciiTheme="minorHAnsi" w:hAnsiTheme="minorHAnsi"/>
          <w:szCs w:val="24"/>
        </w:rPr>
      </w:pPr>
      <w:r>
        <w:rPr>
          <w:rFonts w:asciiTheme="minorHAnsi" w:hAnsiTheme="minorHAnsi"/>
          <w:szCs w:val="24"/>
        </w:rPr>
        <w:t>Clinical Skills Checklist for 892</w:t>
      </w:r>
    </w:p>
    <w:p w14:paraId="75C0F632" w14:textId="77777777" w:rsidR="00371F7D" w:rsidRDefault="00371F7D" w:rsidP="005D54F9">
      <w:pPr>
        <w:numPr>
          <w:ilvl w:val="0"/>
          <w:numId w:val="4"/>
        </w:numPr>
        <w:rPr>
          <w:rFonts w:asciiTheme="minorHAnsi" w:hAnsiTheme="minorHAnsi"/>
          <w:szCs w:val="24"/>
        </w:rPr>
      </w:pPr>
      <w:r>
        <w:rPr>
          <w:rFonts w:asciiTheme="minorHAnsi" w:hAnsiTheme="minorHAnsi"/>
          <w:szCs w:val="24"/>
        </w:rPr>
        <w:t>Dress Code</w:t>
      </w:r>
    </w:p>
    <w:p w14:paraId="06B1CDAF" w14:textId="77777777" w:rsidR="000978FE" w:rsidRDefault="000978FE" w:rsidP="005D54F9">
      <w:pPr>
        <w:numPr>
          <w:ilvl w:val="0"/>
          <w:numId w:val="4"/>
        </w:numPr>
        <w:rPr>
          <w:rFonts w:asciiTheme="minorHAnsi" w:hAnsiTheme="minorHAnsi"/>
          <w:szCs w:val="24"/>
        </w:rPr>
      </w:pPr>
      <w:r>
        <w:rPr>
          <w:rFonts w:asciiTheme="minorHAnsi" w:hAnsiTheme="minorHAnsi"/>
          <w:szCs w:val="24"/>
        </w:rPr>
        <w:t>AAA and ASHA Codes of Ethics</w:t>
      </w:r>
    </w:p>
    <w:p w14:paraId="6E2C6D3E" w14:textId="77890183" w:rsidR="006B1A4D" w:rsidRDefault="006B1A4D" w:rsidP="005D54F9">
      <w:pPr>
        <w:numPr>
          <w:ilvl w:val="0"/>
          <w:numId w:val="4"/>
        </w:numPr>
        <w:rPr>
          <w:rFonts w:asciiTheme="minorHAnsi" w:hAnsiTheme="minorHAnsi"/>
          <w:szCs w:val="24"/>
        </w:rPr>
      </w:pPr>
      <w:r>
        <w:rPr>
          <w:rFonts w:asciiTheme="minorHAnsi" w:hAnsiTheme="minorHAnsi"/>
          <w:szCs w:val="24"/>
        </w:rPr>
        <w:t>Calipso student instructions</w:t>
      </w:r>
    </w:p>
    <w:p w14:paraId="5E0BEDDB" w14:textId="77777777" w:rsidR="00072B59" w:rsidRDefault="00072B59" w:rsidP="00072B59">
      <w:pPr>
        <w:ind w:left="720" w:firstLine="0"/>
        <w:rPr>
          <w:rFonts w:asciiTheme="minorHAnsi" w:hAnsiTheme="minorHAnsi"/>
          <w:szCs w:val="24"/>
        </w:rPr>
      </w:pPr>
    </w:p>
    <w:p w14:paraId="40BAACE4" w14:textId="77777777" w:rsidR="00072B59" w:rsidRPr="00B94B2A" w:rsidRDefault="00072B59" w:rsidP="00072B59">
      <w:pPr>
        <w:pStyle w:val="BodyTextIndent"/>
        <w:ind w:firstLine="0"/>
        <w:jc w:val="both"/>
        <w:rPr>
          <w:szCs w:val="22"/>
          <w:u w:val="single"/>
        </w:rPr>
      </w:pPr>
      <w:r w:rsidRPr="00B94B2A">
        <w:rPr>
          <w:szCs w:val="22"/>
          <w:u w:val="single"/>
        </w:rPr>
        <w:t>Covid-19 Information:</w:t>
      </w:r>
    </w:p>
    <w:p w14:paraId="548786F6" w14:textId="77777777" w:rsidR="00072B59" w:rsidRPr="004E605E" w:rsidRDefault="00072B59" w:rsidP="00072B59">
      <w:pPr>
        <w:pStyle w:val="BodyTextIndent"/>
        <w:numPr>
          <w:ilvl w:val="0"/>
          <w:numId w:val="18"/>
        </w:numPr>
        <w:jc w:val="both"/>
        <w:rPr>
          <w:rFonts w:asciiTheme="minorHAnsi" w:hAnsiTheme="minorHAnsi" w:cstheme="minorHAnsi"/>
          <w:b w:val="0"/>
          <w:bCs w:val="0"/>
          <w:szCs w:val="22"/>
        </w:rPr>
      </w:pPr>
      <w:r w:rsidRPr="008578FF">
        <w:rPr>
          <w:rFonts w:asciiTheme="minorHAnsi" w:hAnsiTheme="minorHAnsi" w:cstheme="minorHAnsi"/>
          <w:b w:val="0"/>
          <w:bCs w:val="0"/>
          <w:sz w:val="24"/>
          <w:szCs w:val="22"/>
        </w:rPr>
        <w:t xml:space="preserve">The UWSP clinic </w:t>
      </w:r>
      <w:r>
        <w:rPr>
          <w:rFonts w:asciiTheme="minorHAnsi" w:hAnsiTheme="minorHAnsi" w:cstheme="minorHAnsi"/>
          <w:b w:val="0"/>
          <w:bCs w:val="0"/>
          <w:sz w:val="24"/>
          <w:szCs w:val="22"/>
        </w:rPr>
        <w:t xml:space="preserve">will </w:t>
      </w:r>
      <w:r w:rsidRPr="008578FF">
        <w:rPr>
          <w:rFonts w:asciiTheme="minorHAnsi" w:hAnsiTheme="minorHAnsi" w:cstheme="minorHAnsi"/>
          <w:b w:val="0"/>
          <w:bCs w:val="0"/>
          <w:sz w:val="24"/>
          <w:szCs w:val="22"/>
        </w:rPr>
        <w:t>supply the student with appropriate personal protective equipment (PPE) and follow infection control measures recommended by the CDC.  Students are expected to correctly use PPE and follow infection control measures recommended by the CDC.  Students are also expected to follow the social distancing</w:t>
      </w:r>
      <w:r>
        <w:rPr>
          <w:rFonts w:asciiTheme="minorHAnsi" w:hAnsiTheme="minorHAnsi" w:cstheme="minorHAnsi"/>
          <w:b w:val="0"/>
          <w:bCs w:val="0"/>
          <w:sz w:val="24"/>
          <w:szCs w:val="22"/>
        </w:rPr>
        <w:t>, travel</w:t>
      </w:r>
      <w:r w:rsidRPr="008578FF">
        <w:rPr>
          <w:rFonts w:asciiTheme="minorHAnsi" w:hAnsiTheme="minorHAnsi" w:cstheme="minorHAnsi"/>
          <w:b w:val="0"/>
          <w:bCs w:val="0"/>
          <w:sz w:val="24"/>
          <w:szCs w:val="22"/>
        </w:rPr>
        <w:t xml:space="preserve"> </w:t>
      </w:r>
      <w:r>
        <w:rPr>
          <w:rFonts w:asciiTheme="minorHAnsi" w:hAnsiTheme="minorHAnsi" w:cstheme="minorHAnsi"/>
          <w:b w:val="0"/>
          <w:bCs w:val="0"/>
          <w:sz w:val="24"/>
          <w:szCs w:val="22"/>
        </w:rPr>
        <w:t>and group gatherings</w:t>
      </w:r>
      <w:r w:rsidRPr="00793014">
        <w:rPr>
          <w:rFonts w:asciiTheme="minorHAnsi" w:hAnsiTheme="minorHAnsi" w:cstheme="minorHAnsi"/>
          <w:b w:val="0"/>
          <w:bCs w:val="0"/>
          <w:sz w:val="24"/>
          <w:szCs w:val="22"/>
        </w:rPr>
        <w:t xml:space="preserve"> </w:t>
      </w:r>
      <w:r w:rsidRPr="008578FF">
        <w:rPr>
          <w:rFonts w:asciiTheme="minorHAnsi" w:hAnsiTheme="minorHAnsi" w:cstheme="minorHAnsi"/>
          <w:b w:val="0"/>
          <w:bCs w:val="0"/>
          <w:sz w:val="24"/>
          <w:szCs w:val="22"/>
        </w:rPr>
        <w:t>guidelines</w:t>
      </w:r>
      <w:r>
        <w:rPr>
          <w:rFonts w:asciiTheme="minorHAnsi" w:hAnsiTheme="minorHAnsi" w:cstheme="minorHAnsi"/>
          <w:b w:val="0"/>
          <w:bCs w:val="0"/>
          <w:sz w:val="24"/>
          <w:szCs w:val="22"/>
        </w:rPr>
        <w:t xml:space="preserve"> </w:t>
      </w:r>
      <w:r w:rsidRPr="008578FF">
        <w:rPr>
          <w:rFonts w:asciiTheme="minorHAnsi" w:hAnsiTheme="minorHAnsi" w:cstheme="minorHAnsi"/>
          <w:b w:val="0"/>
          <w:bCs w:val="0"/>
          <w:sz w:val="24"/>
          <w:szCs w:val="22"/>
        </w:rPr>
        <w:t xml:space="preserve">required by UWSP Speech, Language and Hearing Clinic </w:t>
      </w:r>
      <w:r>
        <w:rPr>
          <w:rFonts w:asciiTheme="minorHAnsi" w:hAnsiTheme="minorHAnsi" w:cstheme="minorHAnsi"/>
          <w:b w:val="0"/>
          <w:bCs w:val="0"/>
          <w:sz w:val="24"/>
          <w:szCs w:val="22"/>
        </w:rPr>
        <w:t>(</w:t>
      </w:r>
      <w:r w:rsidRPr="008578FF">
        <w:rPr>
          <w:rFonts w:asciiTheme="minorHAnsi" w:hAnsiTheme="minorHAnsi" w:cstheme="minorHAnsi"/>
          <w:b w:val="0"/>
          <w:bCs w:val="0"/>
          <w:sz w:val="24"/>
          <w:szCs w:val="22"/>
        </w:rPr>
        <w:t>and any local, state, or federal authorities</w:t>
      </w:r>
      <w:r>
        <w:rPr>
          <w:rFonts w:asciiTheme="minorHAnsi" w:hAnsiTheme="minorHAnsi" w:cstheme="minorHAnsi"/>
          <w:b w:val="0"/>
          <w:bCs w:val="0"/>
          <w:sz w:val="24"/>
          <w:szCs w:val="22"/>
        </w:rPr>
        <w:t xml:space="preserve">) </w:t>
      </w:r>
      <w:r w:rsidRPr="008578FF">
        <w:rPr>
          <w:rFonts w:asciiTheme="minorHAnsi" w:hAnsiTheme="minorHAnsi" w:cstheme="minorHAnsi"/>
          <w:b w:val="0"/>
          <w:bCs w:val="0"/>
          <w:sz w:val="24"/>
          <w:szCs w:val="22"/>
        </w:rPr>
        <w:t>in their personal lives, in order to protect their more vulnerable patients</w:t>
      </w:r>
      <w:r>
        <w:rPr>
          <w:rFonts w:asciiTheme="minorHAnsi" w:hAnsiTheme="minorHAnsi" w:cstheme="minorHAnsi"/>
          <w:b w:val="0"/>
          <w:bCs w:val="0"/>
          <w:sz w:val="24"/>
          <w:szCs w:val="22"/>
        </w:rPr>
        <w:t xml:space="preserve">. </w:t>
      </w:r>
    </w:p>
    <w:p w14:paraId="6E5166ED" w14:textId="77777777" w:rsidR="00072B59" w:rsidRPr="004E605E" w:rsidRDefault="00072B59" w:rsidP="00072B59">
      <w:pPr>
        <w:pStyle w:val="BodyTextIndent"/>
        <w:ind w:left="720" w:firstLine="0"/>
        <w:jc w:val="both"/>
        <w:rPr>
          <w:rFonts w:asciiTheme="minorHAnsi" w:hAnsiTheme="minorHAnsi" w:cstheme="minorHAnsi"/>
          <w:b w:val="0"/>
          <w:bCs w:val="0"/>
          <w:szCs w:val="22"/>
        </w:rPr>
      </w:pPr>
    </w:p>
    <w:p w14:paraId="43E690F4" w14:textId="77777777" w:rsidR="00072B59" w:rsidRPr="008578FF" w:rsidRDefault="00072B59" w:rsidP="00072B59">
      <w:pPr>
        <w:pStyle w:val="BodyTextIndent"/>
        <w:numPr>
          <w:ilvl w:val="0"/>
          <w:numId w:val="18"/>
        </w:numPr>
        <w:jc w:val="both"/>
        <w:rPr>
          <w:rFonts w:asciiTheme="minorHAnsi" w:hAnsiTheme="minorHAnsi" w:cstheme="minorHAnsi"/>
          <w:b w:val="0"/>
          <w:bCs w:val="0"/>
          <w:szCs w:val="22"/>
        </w:rPr>
      </w:pPr>
      <w:r w:rsidRPr="008578FF">
        <w:rPr>
          <w:rFonts w:asciiTheme="minorHAnsi" w:hAnsiTheme="minorHAnsi" w:cstheme="minorHAnsi"/>
          <w:b w:val="0"/>
          <w:bCs w:val="0"/>
          <w:sz w:val="24"/>
          <w:szCs w:val="22"/>
        </w:rPr>
        <w:t xml:space="preserve">Students must NOT attend clinic if they are not feeling well, and they must follow any isolation or quarantine protocol required by the clinic and </w:t>
      </w:r>
      <w:r>
        <w:rPr>
          <w:rFonts w:asciiTheme="minorHAnsi" w:hAnsiTheme="minorHAnsi" w:cstheme="minorHAnsi"/>
          <w:b w:val="0"/>
          <w:bCs w:val="0"/>
          <w:sz w:val="24"/>
          <w:szCs w:val="22"/>
        </w:rPr>
        <w:t>u</w:t>
      </w:r>
      <w:r w:rsidRPr="008578FF">
        <w:rPr>
          <w:rFonts w:asciiTheme="minorHAnsi" w:hAnsiTheme="minorHAnsi" w:cstheme="minorHAnsi"/>
          <w:b w:val="0"/>
          <w:bCs w:val="0"/>
          <w:sz w:val="24"/>
          <w:szCs w:val="22"/>
        </w:rPr>
        <w:t xml:space="preserve">niversity. </w:t>
      </w:r>
      <w:r>
        <w:rPr>
          <w:rFonts w:asciiTheme="minorHAnsi" w:hAnsiTheme="minorHAnsi" w:cstheme="minorHAnsi"/>
          <w:b w:val="0"/>
          <w:bCs w:val="0"/>
          <w:sz w:val="24"/>
          <w:szCs w:val="22"/>
        </w:rPr>
        <w:t>Please contact your supervisor if extended absences will be necessary so clinic coverage can be arranged.</w:t>
      </w:r>
    </w:p>
    <w:p w14:paraId="7F53A80B" w14:textId="77777777" w:rsidR="00072B59" w:rsidRPr="008578FF" w:rsidRDefault="00072B59" w:rsidP="00072B59">
      <w:pPr>
        <w:pStyle w:val="BodyTextIndent"/>
        <w:ind w:left="720" w:firstLine="0"/>
        <w:jc w:val="both"/>
        <w:rPr>
          <w:rFonts w:asciiTheme="minorHAnsi" w:hAnsiTheme="minorHAnsi" w:cstheme="minorHAnsi"/>
          <w:sz w:val="24"/>
          <w:szCs w:val="22"/>
        </w:rPr>
      </w:pPr>
    </w:p>
    <w:p w14:paraId="4762B22B" w14:textId="77777777" w:rsidR="00072B59" w:rsidRPr="008578FF" w:rsidRDefault="00072B59" w:rsidP="00072B59">
      <w:pPr>
        <w:pStyle w:val="BodyTextIndent"/>
        <w:numPr>
          <w:ilvl w:val="0"/>
          <w:numId w:val="18"/>
        </w:numPr>
        <w:jc w:val="both"/>
        <w:rPr>
          <w:rFonts w:asciiTheme="minorHAnsi" w:hAnsiTheme="minorHAnsi" w:cstheme="minorHAnsi"/>
          <w:b w:val="0"/>
          <w:bCs w:val="0"/>
          <w:sz w:val="24"/>
          <w:szCs w:val="22"/>
        </w:rPr>
      </w:pPr>
      <w:r w:rsidRPr="008578FF">
        <w:rPr>
          <w:rFonts w:asciiTheme="minorHAnsi" w:hAnsiTheme="minorHAnsi" w:cstheme="minorHAnsi"/>
          <w:b w:val="0"/>
          <w:bCs w:val="0"/>
          <w:sz w:val="24"/>
          <w:szCs w:val="22"/>
        </w:rPr>
        <w:t>This has been a rapidly changing situation. The student is encouraged to contact their supervisor if any Covid-19 related questions or situations come up that are not covered here.</w:t>
      </w:r>
    </w:p>
    <w:p w14:paraId="3967C5FB" w14:textId="77777777" w:rsidR="005D54F9" w:rsidRDefault="005D54F9" w:rsidP="005D54F9">
      <w:pPr>
        <w:rPr>
          <w:rFonts w:asciiTheme="minorHAnsi" w:hAnsiTheme="minorHAnsi"/>
          <w:szCs w:val="24"/>
        </w:rPr>
      </w:pPr>
    </w:p>
    <w:p w14:paraId="5D22FBBC"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22203510"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8A07184" w14:textId="77777777" w:rsidR="005D54F9" w:rsidRPr="00EE27D9" w:rsidRDefault="005D54F9" w:rsidP="005D54F9">
      <w:pPr>
        <w:ind w:left="0" w:firstLine="0"/>
        <w:rPr>
          <w:rFonts w:asciiTheme="minorHAnsi" w:hAnsiTheme="minorHAnsi"/>
          <w:szCs w:val="24"/>
        </w:rPr>
      </w:pPr>
    </w:p>
    <w:p w14:paraId="16D902EB" w14:textId="77777777" w:rsidR="008A7435" w:rsidRPr="00EE27D9" w:rsidRDefault="008A7435" w:rsidP="008A7435">
      <w:pPr>
        <w:ind w:left="0" w:firstLine="0"/>
        <w:rPr>
          <w:rFonts w:asciiTheme="minorHAnsi" w:hAnsiTheme="minorHAnsi"/>
          <w:szCs w:val="24"/>
          <w:u w:val="single"/>
        </w:rPr>
      </w:pPr>
      <w:r w:rsidRPr="00EE27D9">
        <w:rPr>
          <w:rFonts w:asciiTheme="minorHAnsi" w:hAnsiTheme="minorHAnsi"/>
          <w:szCs w:val="24"/>
          <w:u w:val="single"/>
        </w:rPr>
        <w:t>Illness</w:t>
      </w:r>
    </w:p>
    <w:p w14:paraId="1E51B196" w14:textId="77777777" w:rsidR="008A7435" w:rsidRPr="00EE27D9" w:rsidRDefault="008A7435" w:rsidP="008A7435">
      <w:pPr>
        <w:ind w:left="0" w:firstLine="0"/>
        <w:rPr>
          <w:rFonts w:asciiTheme="minorHAnsi" w:hAnsiTheme="minorHAnsi"/>
          <w:szCs w:val="24"/>
        </w:rPr>
      </w:pPr>
      <w:r w:rsidRPr="00EE27D9">
        <w:rPr>
          <w:rFonts w:asciiTheme="minorHAnsi" w:hAnsiTheme="minorHAnsi"/>
          <w:szCs w:val="24"/>
        </w:rPr>
        <w:t xml:space="preserve">You should not attend clinic if you have a </w:t>
      </w:r>
      <w:r>
        <w:rPr>
          <w:rFonts w:asciiTheme="minorHAnsi" w:hAnsiTheme="minorHAnsi"/>
          <w:szCs w:val="24"/>
        </w:rPr>
        <w:t xml:space="preserve">cold, </w:t>
      </w:r>
      <w:r w:rsidRPr="00EE27D9">
        <w:rPr>
          <w:rFonts w:asciiTheme="minorHAnsi" w:hAnsiTheme="minorHAnsi"/>
          <w:szCs w:val="24"/>
        </w:rPr>
        <w:t xml:space="preserve">fever, bad cough, </w:t>
      </w:r>
      <w:r>
        <w:rPr>
          <w:rFonts w:asciiTheme="minorHAnsi" w:hAnsiTheme="minorHAnsi"/>
          <w:szCs w:val="24"/>
        </w:rPr>
        <w:t xml:space="preserve">influenza, </w:t>
      </w:r>
      <w:r w:rsidRPr="00EE27D9">
        <w:rPr>
          <w:rFonts w:asciiTheme="minorHAnsi" w:hAnsiTheme="minorHAnsi"/>
          <w:szCs w:val="24"/>
        </w:rPr>
        <w:t>or a more serious illness.</w:t>
      </w:r>
      <w:r>
        <w:rPr>
          <w:rFonts w:asciiTheme="minorHAnsi" w:hAnsiTheme="minorHAnsi"/>
          <w:szCs w:val="24"/>
        </w:rPr>
        <w:t xml:space="preserve"> See also the Covid-19 information above.</w:t>
      </w:r>
    </w:p>
    <w:p w14:paraId="3F169485" w14:textId="77777777" w:rsidR="008A7435" w:rsidRPr="00EE27D9" w:rsidRDefault="008A7435" w:rsidP="008A7435">
      <w:pPr>
        <w:ind w:left="0" w:firstLine="0"/>
        <w:rPr>
          <w:rFonts w:asciiTheme="minorHAnsi" w:hAnsiTheme="minorHAnsi"/>
          <w:szCs w:val="24"/>
        </w:rPr>
      </w:pPr>
    </w:p>
    <w:p w14:paraId="604C81AA" w14:textId="77777777" w:rsidR="008A7435" w:rsidRPr="00EE27D9" w:rsidRDefault="008A7435" w:rsidP="008A7435">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54969780" w14:textId="7F06CB85" w:rsidR="009E3EC8" w:rsidRDefault="009E3EC8" w:rsidP="005D54F9">
      <w:pPr>
        <w:ind w:left="0" w:firstLine="0"/>
        <w:rPr>
          <w:rFonts w:asciiTheme="minorHAnsi" w:hAnsiTheme="minorHAnsi"/>
          <w:szCs w:val="24"/>
          <w:u w:val="single"/>
        </w:rPr>
      </w:pPr>
    </w:p>
    <w:p w14:paraId="42BAA3DA" w14:textId="77777777" w:rsidR="00E25385" w:rsidRDefault="00E25385" w:rsidP="005D54F9">
      <w:pPr>
        <w:ind w:left="0" w:firstLine="0"/>
        <w:rPr>
          <w:rFonts w:asciiTheme="minorHAnsi" w:hAnsiTheme="minorHAnsi"/>
          <w:szCs w:val="24"/>
          <w:u w:val="single"/>
        </w:rPr>
      </w:pPr>
    </w:p>
    <w:p w14:paraId="303EE883"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lastRenderedPageBreak/>
        <w:t>Reasons other than Illness</w:t>
      </w:r>
    </w:p>
    <w:p w14:paraId="786AA95A"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2EEFD1A4" w14:textId="77777777" w:rsidR="005D54F9" w:rsidRPr="00EE27D9" w:rsidRDefault="005D54F9" w:rsidP="005D54F9">
      <w:pPr>
        <w:ind w:left="0" w:firstLine="0"/>
        <w:rPr>
          <w:rFonts w:asciiTheme="minorHAnsi" w:hAnsiTheme="minorHAnsi"/>
          <w:szCs w:val="24"/>
        </w:rPr>
      </w:pPr>
    </w:p>
    <w:p w14:paraId="414A427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58E3B5ED" w14:textId="145D2273"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interim (winter, early </w:t>
      </w:r>
      <w:r w:rsidR="00D62953" w:rsidRPr="00EE27D9">
        <w:rPr>
          <w:rFonts w:asciiTheme="minorHAnsi" w:hAnsiTheme="minorHAnsi"/>
          <w:szCs w:val="24"/>
        </w:rPr>
        <w:t>summer, late</w:t>
      </w:r>
      <w:r w:rsidRPr="00EE27D9">
        <w:rPr>
          <w:rFonts w:asciiTheme="minorHAnsi" w:hAnsiTheme="minorHAnsi"/>
          <w:szCs w:val="24"/>
        </w:rPr>
        <w:t xml:space="preserve"> summer, or possibly spring break).  You will receive a grade of incomplete until you make up the time.</w:t>
      </w:r>
    </w:p>
    <w:p w14:paraId="32C72CE0" w14:textId="77777777" w:rsidR="005D54F9" w:rsidRPr="00EE27D9" w:rsidRDefault="005D54F9" w:rsidP="005D54F9">
      <w:pPr>
        <w:ind w:left="0" w:firstLine="0"/>
        <w:rPr>
          <w:rFonts w:asciiTheme="minorHAnsi" w:hAnsiTheme="minorHAnsi"/>
          <w:szCs w:val="24"/>
        </w:rPr>
      </w:pPr>
    </w:p>
    <w:p w14:paraId="1E1156CF"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1A3BF6FA" w14:textId="77777777" w:rsidR="00376C83" w:rsidRDefault="00376C83">
      <w:pPr>
        <w:ind w:left="0" w:firstLine="0"/>
        <w:rPr>
          <w:rFonts w:asciiTheme="minorHAnsi" w:hAnsiTheme="minorHAnsi"/>
          <w:b/>
          <w:szCs w:val="24"/>
        </w:rPr>
      </w:pPr>
    </w:p>
    <w:p w14:paraId="097E9C01"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59339B4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A33DC2">
        <w:rPr>
          <w:rFonts w:asciiTheme="minorHAnsi" w:hAnsiTheme="minorHAnsi"/>
          <w:szCs w:val="24"/>
        </w:rPr>
        <w:t>work</w:t>
      </w:r>
      <w:r w:rsidRPr="00EE27D9">
        <w:rPr>
          <w:rFonts w:asciiTheme="minorHAnsi" w:hAnsiTheme="minorHAnsi"/>
          <w:szCs w:val="24"/>
        </w:rPr>
        <w:t xml:space="preserve"> or other activities that conflict with this meeting</w:t>
      </w:r>
      <w:r w:rsidR="00A33DC2">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2BD875CB" w14:textId="77777777" w:rsidR="00E27218" w:rsidRPr="00D36F8B" w:rsidRDefault="00E27218" w:rsidP="00EE6925">
      <w:pPr>
        <w:spacing w:line="240" w:lineRule="exact"/>
        <w:ind w:left="0" w:firstLine="0"/>
        <w:rPr>
          <w:rFonts w:asciiTheme="minorHAnsi" w:hAnsiTheme="minorHAnsi" w:cs="Arial"/>
          <w:b/>
          <w:szCs w:val="24"/>
        </w:rPr>
      </w:pPr>
    </w:p>
    <w:p w14:paraId="2A2BAA6A" w14:textId="77777777" w:rsidR="00376C83" w:rsidRPr="00376C83" w:rsidRDefault="00376C83" w:rsidP="00376C83">
      <w:pPr>
        <w:ind w:left="0" w:firstLine="0"/>
        <w:rPr>
          <w:rFonts w:asciiTheme="minorHAnsi" w:hAnsiTheme="minorHAnsi"/>
          <w:b/>
          <w:color w:val="000000"/>
          <w:szCs w:val="24"/>
        </w:rPr>
      </w:pPr>
      <w:bookmarkStart w:id="0" w:name="OLE_LINK1"/>
      <w:bookmarkStart w:id="1" w:name="OLE_LINK2"/>
      <w:r w:rsidRPr="00376C83">
        <w:rPr>
          <w:rFonts w:asciiTheme="minorHAnsi" w:hAnsiTheme="minorHAnsi"/>
          <w:b/>
          <w:color w:val="000000"/>
          <w:szCs w:val="24"/>
        </w:rPr>
        <w:t>Academic Integrity:</w:t>
      </w:r>
    </w:p>
    <w:p w14:paraId="68356AC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644EAFC2" w14:textId="77777777" w:rsidR="00376C83" w:rsidRPr="00D36F8B" w:rsidRDefault="00376C83" w:rsidP="00376C83">
      <w:pPr>
        <w:ind w:left="0" w:firstLine="0"/>
        <w:rPr>
          <w:rFonts w:asciiTheme="minorHAnsi" w:hAnsiTheme="minorHAnsi"/>
          <w:color w:val="000000"/>
          <w:szCs w:val="24"/>
        </w:rPr>
      </w:pPr>
    </w:p>
    <w:p w14:paraId="39B9804A"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1C7B766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477AB1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8E712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63C9C69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4ED5B4C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778509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5BD66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0E00D9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51B0D947" w14:textId="77777777" w:rsidR="00376C83" w:rsidRPr="00D36F8B" w:rsidRDefault="00376C83" w:rsidP="00376C83">
      <w:pPr>
        <w:ind w:left="0" w:firstLine="0"/>
        <w:rPr>
          <w:rFonts w:asciiTheme="minorHAnsi" w:hAnsiTheme="minorHAnsi"/>
          <w:color w:val="000000"/>
          <w:szCs w:val="24"/>
        </w:rPr>
      </w:pPr>
    </w:p>
    <w:p w14:paraId="088C55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AA6DE63" w14:textId="77777777" w:rsidR="00376C83" w:rsidRPr="00D36F8B" w:rsidRDefault="00376C83" w:rsidP="00376C83">
      <w:pPr>
        <w:ind w:left="0" w:firstLine="0"/>
        <w:rPr>
          <w:rFonts w:asciiTheme="minorHAnsi" w:hAnsiTheme="minorHAnsi"/>
          <w:color w:val="000000"/>
          <w:szCs w:val="24"/>
        </w:rPr>
      </w:pPr>
    </w:p>
    <w:p w14:paraId="3EAE4492"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lastRenderedPageBreak/>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0"/>
    <w:bookmarkEnd w:id="1"/>
    <w:p w14:paraId="3E896F41" w14:textId="77777777" w:rsidR="002B7656" w:rsidRDefault="002B7656">
      <w:pPr>
        <w:ind w:left="0" w:firstLine="0"/>
        <w:rPr>
          <w:rFonts w:asciiTheme="minorHAnsi" w:hAnsiTheme="minorHAnsi"/>
          <w:b/>
          <w:color w:val="000000"/>
          <w:szCs w:val="24"/>
        </w:rPr>
      </w:pPr>
    </w:p>
    <w:p w14:paraId="397DDEC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2CD7C9FD"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D6CBF02" w14:textId="77777777" w:rsidR="00680A88" w:rsidRPr="00D36F8B" w:rsidRDefault="00680A88" w:rsidP="00680A88">
      <w:pPr>
        <w:ind w:left="0" w:firstLine="0"/>
        <w:rPr>
          <w:rFonts w:asciiTheme="minorHAnsi" w:hAnsiTheme="minorHAnsi"/>
          <w:color w:val="000000"/>
          <w:szCs w:val="24"/>
        </w:rPr>
      </w:pPr>
    </w:p>
    <w:p w14:paraId="7FE8903B"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17F225D7"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FA26D11" w14:textId="77777777" w:rsidR="00680A88" w:rsidRPr="00D36F8B" w:rsidRDefault="00680A88" w:rsidP="00680A88">
      <w:pPr>
        <w:adjustRightInd w:val="0"/>
        <w:ind w:left="0" w:firstLine="0"/>
        <w:rPr>
          <w:rFonts w:asciiTheme="minorHAnsi" w:hAnsiTheme="minorHAnsi"/>
          <w:szCs w:val="24"/>
        </w:rPr>
      </w:pPr>
    </w:p>
    <w:p w14:paraId="553EF559"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B573ECE"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0D115F1F"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E7AEC85" w14:textId="77777777" w:rsidR="000978FE" w:rsidRDefault="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7CD0965C" w14:textId="77777777" w:rsidR="002B7656" w:rsidRDefault="002B7656">
      <w:pPr>
        <w:ind w:left="0" w:firstLine="0"/>
        <w:rPr>
          <w:rFonts w:asciiTheme="minorHAnsi" w:hAnsiTheme="minorHAnsi"/>
          <w:szCs w:val="24"/>
          <w:u w:val="single"/>
        </w:rPr>
      </w:pPr>
    </w:p>
    <w:p w14:paraId="692544ED"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55D21B87" w14:textId="2E161F91"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w:t>
      </w:r>
      <w:r w:rsidR="002B7656">
        <w:rPr>
          <w:rFonts w:asciiTheme="minorHAnsi" w:hAnsiTheme="minorHAnsi"/>
          <w:szCs w:val="24"/>
        </w:rPr>
        <w:t>rmance will be evaluated using t</w:t>
      </w:r>
      <w:r w:rsidRPr="00EE27D9">
        <w:rPr>
          <w:rFonts w:asciiTheme="minorHAnsi" w:hAnsiTheme="minorHAnsi"/>
          <w:szCs w:val="24"/>
        </w:rPr>
        <w:t>he Evaluation of Clin</w:t>
      </w:r>
      <w:r w:rsidR="006B1A4D">
        <w:rPr>
          <w:rFonts w:asciiTheme="minorHAnsi" w:hAnsiTheme="minorHAnsi"/>
          <w:szCs w:val="24"/>
        </w:rPr>
        <w:t>ical Practicum In Audiology within Calipso</w:t>
      </w:r>
      <w:r w:rsidRPr="00EE27D9">
        <w:rPr>
          <w:rFonts w:asciiTheme="minorHAnsi" w:hAnsiTheme="minorHAnsi"/>
          <w:szCs w:val="24"/>
        </w:rPr>
        <w:t xml:space="preserve">.  There will be two evaluations of performance during the semester. The first evaluation will occur near the </w:t>
      </w:r>
      <w:r w:rsidR="001C3165">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006B1A4D">
        <w:rPr>
          <w:rFonts w:asciiTheme="minorHAnsi" w:hAnsiTheme="minorHAnsi"/>
          <w:szCs w:val="24"/>
        </w:rPr>
        <w:t xml:space="preserve">or the week of October </w:t>
      </w:r>
      <w:r w:rsidR="00D568BC">
        <w:rPr>
          <w:rFonts w:asciiTheme="minorHAnsi" w:hAnsiTheme="minorHAnsi"/>
          <w:szCs w:val="24"/>
        </w:rPr>
        <w:t>12</w:t>
      </w:r>
      <w:r w:rsidR="00EB48C6" w:rsidRPr="00EB48C6">
        <w:rPr>
          <w:rFonts w:asciiTheme="minorHAnsi" w:hAnsiTheme="minorHAnsi"/>
          <w:szCs w:val="24"/>
          <w:vertAlign w:val="superscript"/>
        </w:rPr>
        <w:t>th</w:t>
      </w:r>
      <w:r w:rsidR="00EB48C6">
        <w:rPr>
          <w:rFonts w:asciiTheme="minorHAnsi" w:hAnsiTheme="minorHAnsi"/>
          <w:szCs w:val="24"/>
        </w:rPr>
        <w:t xml:space="preserve"> </w:t>
      </w:r>
      <w:r w:rsidR="006B1A4D">
        <w:rPr>
          <w:rFonts w:asciiTheme="minorHAnsi" w:hAnsiTheme="minorHAnsi"/>
          <w:szCs w:val="24"/>
        </w:rPr>
        <w:t xml:space="preserve">or </w:t>
      </w:r>
      <w:r w:rsidR="00EB48C6">
        <w:rPr>
          <w:rFonts w:asciiTheme="minorHAnsi" w:hAnsiTheme="minorHAnsi"/>
          <w:szCs w:val="24"/>
        </w:rPr>
        <w:t>19</w:t>
      </w:r>
      <w:r w:rsidR="00EB48C6" w:rsidRPr="00EB48C6">
        <w:rPr>
          <w:rFonts w:asciiTheme="minorHAnsi" w:hAnsiTheme="minorHAnsi"/>
          <w:szCs w:val="24"/>
          <w:vertAlign w:val="superscript"/>
        </w:rPr>
        <w:t>th</w:t>
      </w:r>
      <w:r w:rsidR="00EB48C6">
        <w:rPr>
          <w:rFonts w:asciiTheme="minorHAnsi" w:hAnsiTheme="minorHAnsi"/>
          <w:szCs w:val="24"/>
        </w:rPr>
        <w:t>.</w:t>
      </w:r>
      <w:r w:rsidRPr="002356C3">
        <w:rPr>
          <w:rFonts w:asciiTheme="minorHAnsi" w:hAnsiTheme="minorHAnsi"/>
          <w:szCs w:val="24"/>
        </w:rPr>
        <w:t xml:space="preserve"> </w:t>
      </w:r>
      <w:r w:rsidR="00371F7D">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7876E54D" w14:textId="77777777" w:rsidR="005B5EBB" w:rsidRDefault="005B5EBB" w:rsidP="00EE27D9">
      <w:pPr>
        <w:ind w:left="0" w:firstLine="0"/>
        <w:rPr>
          <w:rFonts w:asciiTheme="minorHAnsi" w:hAnsiTheme="minorHAnsi"/>
          <w:szCs w:val="24"/>
        </w:rPr>
      </w:pPr>
    </w:p>
    <w:p w14:paraId="0447C452"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50432F51"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777"/>
        <w:gridCol w:w="6719"/>
      </w:tblGrid>
      <w:tr w:rsidR="00EE27D9" w:rsidRPr="00EE27D9" w14:paraId="2E2C039F" w14:textId="77777777" w:rsidTr="00390943">
        <w:tc>
          <w:tcPr>
            <w:tcW w:w="1003" w:type="dxa"/>
          </w:tcPr>
          <w:p w14:paraId="3C7B12B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777" w:type="dxa"/>
          </w:tcPr>
          <w:p w14:paraId="588AAE1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19" w:type="dxa"/>
          </w:tcPr>
          <w:p w14:paraId="5B462CA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D12C971" w14:textId="77777777" w:rsidTr="00390943">
        <w:tc>
          <w:tcPr>
            <w:tcW w:w="1003" w:type="dxa"/>
          </w:tcPr>
          <w:p w14:paraId="6993B56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777" w:type="dxa"/>
          </w:tcPr>
          <w:p w14:paraId="62A293D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19" w:type="dxa"/>
          </w:tcPr>
          <w:p w14:paraId="120FA3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0E4CB4CD" w14:textId="77777777" w:rsidTr="00390943">
        <w:tc>
          <w:tcPr>
            <w:tcW w:w="1003" w:type="dxa"/>
          </w:tcPr>
          <w:p w14:paraId="54C6FE8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777" w:type="dxa"/>
          </w:tcPr>
          <w:p w14:paraId="711F019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19" w:type="dxa"/>
          </w:tcPr>
          <w:p w14:paraId="4D8BFB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75C77EF0" w14:textId="77777777" w:rsidTr="00390943">
        <w:tc>
          <w:tcPr>
            <w:tcW w:w="1003" w:type="dxa"/>
          </w:tcPr>
          <w:p w14:paraId="2FC0E00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lastRenderedPageBreak/>
              <w:t>B+</w:t>
            </w:r>
          </w:p>
        </w:tc>
        <w:tc>
          <w:tcPr>
            <w:tcW w:w="1777" w:type="dxa"/>
          </w:tcPr>
          <w:p w14:paraId="1560732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19" w:type="dxa"/>
          </w:tcPr>
          <w:p w14:paraId="302E282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10245317" w14:textId="77777777" w:rsidTr="00390943">
        <w:tc>
          <w:tcPr>
            <w:tcW w:w="1003" w:type="dxa"/>
          </w:tcPr>
          <w:p w14:paraId="015DB96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777" w:type="dxa"/>
          </w:tcPr>
          <w:p w14:paraId="039F1E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19" w:type="dxa"/>
          </w:tcPr>
          <w:p w14:paraId="0A4EE7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3739D8A8" w14:textId="77777777" w:rsidTr="00390943">
        <w:tc>
          <w:tcPr>
            <w:tcW w:w="1003" w:type="dxa"/>
          </w:tcPr>
          <w:p w14:paraId="5C9441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777" w:type="dxa"/>
          </w:tcPr>
          <w:p w14:paraId="3E9BD4D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19" w:type="dxa"/>
          </w:tcPr>
          <w:p w14:paraId="7B423D62"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413968D7" w14:textId="77777777" w:rsidR="00EE27D9" w:rsidRPr="00EE27D9" w:rsidRDefault="00EE27D9" w:rsidP="00EE27D9">
      <w:pPr>
        <w:ind w:left="0" w:firstLine="0"/>
        <w:rPr>
          <w:rFonts w:asciiTheme="minorHAnsi" w:hAnsiTheme="minorHAnsi"/>
          <w:szCs w:val="24"/>
        </w:rPr>
      </w:pPr>
    </w:p>
    <w:p w14:paraId="5277E8B4"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5D27311B"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4393D258" w14:textId="77777777" w:rsidR="00371F7D" w:rsidRDefault="00371F7D" w:rsidP="00EE27D9">
      <w:pPr>
        <w:ind w:left="0" w:firstLine="0"/>
        <w:rPr>
          <w:rFonts w:asciiTheme="minorHAnsi" w:hAnsiTheme="minorHAnsi"/>
          <w:szCs w:val="24"/>
        </w:rPr>
      </w:pPr>
    </w:p>
    <w:p w14:paraId="18F94546" w14:textId="77777777" w:rsidR="00C44C30" w:rsidRDefault="00C44C30" w:rsidP="00C44C30">
      <w:pPr>
        <w:ind w:left="0" w:firstLine="0"/>
        <w:rPr>
          <w:rFonts w:asciiTheme="minorHAnsi" w:hAnsiTheme="minorHAnsi"/>
          <w:szCs w:val="24"/>
          <w:u w:val="single"/>
        </w:rPr>
      </w:pPr>
      <w:r>
        <w:rPr>
          <w:rFonts w:asciiTheme="minorHAnsi" w:hAnsiTheme="minorHAnsi"/>
          <w:szCs w:val="24"/>
          <w:u w:val="single"/>
        </w:rPr>
        <w:t>Counting Clinical Clock Hours:</w:t>
      </w:r>
    </w:p>
    <w:p w14:paraId="2DE356F6" w14:textId="77777777" w:rsidR="00C44C30" w:rsidRDefault="00C44C30" w:rsidP="00C44C30">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58BEE9E" w14:textId="77777777" w:rsidR="00C44C30" w:rsidRDefault="00C44C30" w:rsidP="00C44C30">
      <w:pPr>
        <w:ind w:left="0" w:firstLine="0"/>
        <w:rPr>
          <w:rFonts w:asciiTheme="minorHAnsi" w:hAnsiTheme="minorHAnsi"/>
          <w:szCs w:val="24"/>
        </w:rPr>
      </w:pPr>
    </w:p>
    <w:p w14:paraId="2254F84C" w14:textId="77777777" w:rsidR="00B810E3" w:rsidRPr="00131396" w:rsidRDefault="00B810E3" w:rsidP="00B810E3">
      <w:pPr>
        <w:ind w:left="0" w:firstLine="0"/>
        <w:rPr>
          <w:rFonts w:asciiTheme="minorHAnsi" w:hAnsiTheme="minorHAnsi" w:cstheme="minorHAnsi"/>
          <w:szCs w:val="24"/>
        </w:rPr>
      </w:pPr>
      <w:r w:rsidRPr="00131396">
        <w:rPr>
          <w:rFonts w:asciiTheme="minorHAnsi" w:hAnsiTheme="minorHAnsi" w:cstheme="minorHAnsi"/>
          <w:szCs w:val="24"/>
        </w:rPr>
        <w:t>ASHA states, on their website that lists the CCC-A requirements</w:t>
      </w:r>
      <w:r>
        <w:rPr>
          <w:rFonts w:asciiTheme="minorHAnsi" w:hAnsiTheme="minorHAnsi" w:cstheme="minorHAnsi"/>
          <w:szCs w:val="24"/>
        </w:rPr>
        <w:t xml:space="preserve"> </w:t>
      </w:r>
      <w:r w:rsidRPr="00131396">
        <w:rPr>
          <w:rFonts w:asciiTheme="minorHAnsi" w:hAnsiTheme="minorHAnsi" w:cstheme="minorHAnsi"/>
          <w:szCs w:val="24"/>
        </w:rPr>
        <w:t>(</w:t>
      </w:r>
      <w:hyperlink r:id="rId10" w:history="1">
        <w:r w:rsidRPr="00131396">
          <w:rPr>
            <w:rStyle w:val="Hyperlink"/>
            <w:rFonts w:asciiTheme="minorHAnsi" w:hAnsiTheme="minorHAnsi" w:cstheme="minorHAnsi"/>
            <w:szCs w:val="24"/>
          </w:rPr>
          <w:t>https://www.asha.org/certification/2020-audiology-certification-standards/</w:t>
        </w:r>
      </w:hyperlink>
      <w:r w:rsidRPr="00131396">
        <w:rPr>
          <w:rFonts w:asciiTheme="minorHAnsi" w:hAnsiTheme="minorHAnsi" w:cstheme="minorHAnsi"/>
          <w:szCs w:val="24"/>
        </w:rPr>
        <w:t>), that the following activities all can be counted as clinical hours: “</w:t>
      </w:r>
      <w:r w:rsidRPr="00131396">
        <w:rPr>
          <w:rFonts w:asciiTheme="minorHAnsi" w:hAnsiTheme="minorHAnsi" w:cstheme="minorHAnsi"/>
        </w:rPr>
        <w:t>…clinical and administrative activities directly related to client/patient care, including direct client/patient contact, consultation, recordkeeping, and administrative duties relevant to audiology service delivery;</w:t>
      </w:r>
      <w:r w:rsidRPr="00131396">
        <w:rPr>
          <w:rFonts w:asciiTheme="minorHAnsi" w:hAnsiTheme="minorHAnsi" w:cstheme="minorHAnsi"/>
          <w:szCs w:val="24"/>
        </w:rPr>
        <w:t xml:space="preserve">”  </w:t>
      </w:r>
    </w:p>
    <w:p w14:paraId="1816CE1D" w14:textId="77777777" w:rsidR="00C44C30" w:rsidRPr="00EB292A" w:rsidRDefault="00C44C30" w:rsidP="00C44C30">
      <w:pPr>
        <w:ind w:left="0" w:firstLine="0"/>
        <w:rPr>
          <w:rFonts w:asciiTheme="minorHAnsi" w:hAnsiTheme="minorHAnsi"/>
          <w:szCs w:val="24"/>
        </w:rPr>
      </w:pPr>
    </w:p>
    <w:p w14:paraId="3DEDDBCB" w14:textId="77777777" w:rsidR="00C44C30" w:rsidRPr="00EB292A" w:rsidRDefault="00C44C30" w:rsidP="00C44C30">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6915C97E" w14:textId="77777777" w:rsidR="00C44C30" w:rsidRPr="00EB292A" w:rsidRDefault="00C44C30" w:rsidP="00C44C30">
      <w:pPr>
        <w:ind w:left="0" w:firstLine="0"/>
        <w:rPr>
          <w:rFonts w:asciiTheme="minorHAnsi" w:hAnsiTheme="minorHAnsi"/>
          <w:szCs w:val="24"/>
        </w:rPr>
      </w:pPr>
    </w:p>
    <w:p w14:paraId="03DFE34F" w14:textId="77777777" w:rsidR="00C44C30" w:rsidRPr="00EB292A" w:rsidRDefault="00C44C30" w:rsidP="00C44C30">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3F1FFCD4" w14:textId="77777777" w:rsidR="00C44C30" w:rsidRPr="00604FCD" w:rsidRDefault="00C44C30" w:rsidP="00C44C30">
      <w:pPr>
        <w:ind w:left="0" w:firstLine="0"/>
        <w:rPr>
          <w:rFonts w:asciiTheme="minorHAnsi" w:hAnsiTheme="minorHAnsi"/>
          <w:szCs w:val="24"/>
          <w:highlight w:val="yellow"/>
        </w:rPr>
      </w:pPr>
    </w:p>
    <w:p w14:paraId="49333485" w14:textId="77777777" w:rsidR="00C44C30" w:rsidRDefault="00C44C30" w:rsidP="00C44C30">
      <w:pPr>
        <w:ind w:left="0" w:firstLine="0"/>
        <w:rPr>
          <w:rFonts w:asciiTheme="minorHAnsi" w:hAnsiTheme="minorHAnsi"/>
          <w:szCs w:val="24"/>
        </w:rPr>
      </w:pPr>
      <w:r w:rsidRPr="00EB292A">
        <w:rPr>
          <w:rFonts w:asciiTheme="minorHAnsi" w:hAnsiTheme="minorHAnsi"/>
          <w:szCs w:val="24"/>
          <w:u w:val="single"/>
        </w:rPr>
        <w:t>Observation hours cannot be counted</w:t>
      </w:r>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0EEF3049" w14:textId="235AF512" w:rsidR="002B7656" w:rsidRDefault="004444EE" w:rsidP="00EE27D9">
      <w:pPr>
        <w:ind w:left="0" w:firstLine="0"/>
        <w:rPr>
          <w:rFonts w:asciiTheme="minorHAnsi" w:hAnsiTheme="minorHAnsi"/>
          <w:szCs w:val="24"/>
        </w:rPr>
      </w:pPr>
      <w:r>
        <w:rPr>
          <w:rFonts w:asciiTheme="minorHAnsi" w:hAnsiTheme="minorHAnsi"/>
          <w:szCs w:val="24"/>
        </w:rPr>
        <w:br w:type="page"/>
      </w:r>
    </w:p>
    <w:p w14:paraId="7D9D9408" w14:textId="180E23A0" w:rsidR="006D29DE" w:rsidRPr="002B7656" w:rsidRDefault="005B5EBB" w:rsidP="006D29DE">
      <w:pPr>
        <w:pBdr>
          <w:bottom w:val="single" w:sz="8" w:space="4" w:color="4F81BD"/>
        </w:pBdr>
        <w:spacing w:after="300"/>
        <w:ind w:left="0" w:firstLine="0"/>
        <w:contextualSpacing/>
        <w:rPr>
          <w:rFonts w:ascii="Cambria" w:hAnsi="Cambria"/>
          <w:color w:val="17365D"/>
          <w:spacing w:val="5"/>
          <w:kern w:val="28"/>
          <w:sz w:val="44"/>
          <w:szCs w:val="44"/>
        </w:rPr>
      </w:pPr>
      <w:r w:rsidRPr="002B7656">
        <w:rPr>
          <w:rFonts w:ascii="Cambria" w:hAnsi="Cambria"/>
          <w:color w:val="17365D"/>
          <w:spacing w:val="5"/>
          <w:kern w:val="28"/>
          <w:sz w:val="44"/>
          <w:szCs w:val="44"/>
        </w:rPr>
        <w:lastRenderedPageBreak/>
        <w:t>Discussion</w:t>
      </w:r>
      <w:r w:rsidR="006D29DE" w:rsidRPr="002B7656">
        <w:rPr>
          <w:rFonts w:ascii="Cambria" w:hAnsi="Cambria"/>
          <w:color w:val="17365D"/>
          <w:spacing w:val="5"/>
          <w:kern w:val="28"/>
          <w:sz w:val="44"/>
          <w:szCs w:val="44"/>
        </w:rPr>
        <w:t xml:space="preserve"> Schedule – </w:t>
      </w:r>
      <w:r w:rsidR="00482B62" w:rsidRPr="002B7656">
        <w:rPr>
          <w:rFonts w:ascii="Cambria" w:hAnsi="Cambria"/>
          <w:color w:val="17365D"/>
          <w:spacing w:val="5"/>
          <w:kern w:val="28"/>
          <w:sz w:val="44"/>
          <w:szCs w:val="44"/>
        </w:rPr>
        <w:t>Fall</w:t>
      </w:r>
      <w:r w:rsidR="006D29DE" w:rsidRPr="002B7656">
        <w:rPr>
          <w:rFonts w:ascii="Cambria" w:hAnsi="Cambria"/>
          <w:color w:val="17365D"/>
          <w:spacing w:val="5"/>
          <w:kern w:val="28"/>
          <w:sz w:val="44"/>
          <w:szCs w:val="44"/>
        </w:rPr>
        <w:t xml:space="preserve"> 20</w:t>
      </w:r>
      <w:r w:rsidR="00E27684">
        <w:rPr>
          <w:rFonts w:ascii="Cambria" w:hAnsi="Cambria"/>
          <w:color w:val="17365D"/>
          <w:spacing w:val="5"/>
          <w:kern w:val="28"/>
          <w:sz w:val="44"/>
          <w:szCs w:val="44"/>
        </w:rPr>
        <w:t>20</w:t>
      </w:r>
    </w:p>
    <w:p w14:paraId="2144EF18" w14:textId="77777777" w:rsidR="00371F7D" w:rsidRDefault="00371F7D" w:rsidP="005B5EBB">
      <w:pPr>
        <w:spacing w:after="200"/>
        <w:ind w:left="0" w:firstLine="0"/>
        <w:rPr>
          <w:rFonts w:ascii="Calibri" w:eastAsia="Calibri" w:hAnsi="Calibri"/>
          <w:szCs w:val="24"/>
        </w:rPr>
      </w:pPr>
    </w:p>
    <w:p w14:paraId="6C952CAE" w14:textId="77777777" w:rsidR="006D29DE" w:rsidRPr="006D29DE" w:rsidRDefault="005B5EBB" w:rsidP="005B5EBB">
      <w:pPr>
        <w:spacing w:after="200"/>
        <w:ind w:left="0" w:firstLine="0"/>
        <w:rPr>
          <w:rFonts w:ascii="Calibri" w:eastAsia="Calibri" w:hAnsi="Calibri"/>
          <w:szCs w:val="24"/>
        </w:rPr>
      </w:pPr>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 week</w:t>
      </w:r>
      <w:r w:rsidR="006D29DE" w:rsidRPr="006D29DE">
        <w:rPr>
          <w:rFonts w:ascii="Calibri" w:eastAsia="Calibri" w:hAnsi="Calibri"/>
          <w:szCs w:val="24"/>
        </w:rPr>
        <w:t>.</w:t>
      </w:r>
    </w:p>
    <w:tbl>
      <w:tblPr>
        <w:tblW w:w="11060" w:type="dxa"/>
        <w:tblLook w:val="04A0" w:firstRow="1" w:lastRow="0" w:firstColumn="1" w:lastColumn="0" w:noHBand="0" w:noVBand="1"/>
      </w:tblPr>
      <w:tblGrid>
        <w:gridCol w:w="2020"/>
        <w:gridCol w:w="1660"/>
        <w:gridCol w:w="4300"/>
        <w:gridCol w:w="3080"/>
      </w:tblGrid>
      <w:tr w:rsidR="0074193F" w:rsidRPr="00731CAE" w14:paraId="03244A8A" w14:textId="77777777" w:rsidTr="00082C58">
        <w:trPr>
          <w:trHeight w:val="64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F21C6"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Week of*</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4C9F7A4D"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Student Leader</w:t>
            </w:r>
          </w:p>
        </w:tc>
        <w:tc>
          <w:tcPr>
            <w:tcW w:w="4300" w:type="dxa"/>
            <w:tcBorders>
              <w:top w:val="single" w:sz="8" w:space="0" w:color="auto"/>
              <w:left w:val="nil"/>
              <w:bottom w:val="single" w:sz="8" w:space="0" w:color="auto"/>
              <w:right w:val="single" w:sz="8" w:space="0" w:color="auto"/>
            </w:tcBorders>
            <w:shd w:val="clear" w:color="000000" w:fill="FFFFFF"/>
            <w:vAlign w:val="center"/>
            <w:hideMark/>
          </w:tcPr>
          <w:p w14:paraId="1D23BFDB"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Topics</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14:paraId="7F83ECE7" w14:textId="77777777" w:rsidR="0074193F" w:rsidRPr="00731CAE" w:rsidRDefault="0074193F" w:rsidP="00082C58">
            <w:pPr>
              <w:rPr>
                <w:rFonts w:ascii="Calibri" w:hAnsi="Calibri" w:cs="Calibri"/>
                <w:b/>
                <w:bCs/>
                <w:color w:val="000000"/>
                <w:szCs w:val="24"/>
              </w:rPr>
            </w:pPr>
            <w:r w:rsidRPr="00731CAE">
              <w:rPr>
                <w:rFonts w:ascii="Calibri" w:hAnsi="Calibri" w:cs="Calibri"/>
                <w:b/>
                <w:bCs/>
                <w:color w:val="000000"/>
                <w:szCs w:val="24"/>
              </w:rPr>
              <w:t>Faculty Leader</w:t>
            </w:r>
          </w:p>
        </w:tc>
      </w:tr>
      <w:tr w:rsidR="0074193F" w:rsidRPr="00731CAE" w14:paraId="0A3F9EF8" w14:textId="77777777" w:rsidTr="00082C58">
        <w:trPr>
          <w:trHeight w:val="1200"/>
        </w:trPr>
        <w:tc>
          <w:tcPr>
            <w:tcW w:w="2020" w:type="dxa"/>
            <w:tcBorders>
              <w:top w:val="nil"/>
              <w:left w:val="single" w:sz="8" w:space="0" w:color="auto"/>
              <w:bottom w:val="single" w:sz="4" w:space="0" w:color="auto"/>
              <w:right w:val="single" w:sz="8" w:space="0" w:color="auto"/>
            </w:tcBorders>
            <w:shd w:val="clear" w:color="auto" w:fill="auto"/>
            <w:vAlign w:val="center"/>
            <w:hideMark/>
          </w:tcPr>
          <w:p w14:paraId="224C43E9" w14:textId="7BD879CD" w:rsidR="0074193F" w:rsidRPr="00731CAE" w:rsidRDefault="00EE35A0" w:rsidP="00082C58">
            <w:pPr>
              <w:jc w:val="both"/>
              <w:rPr>
                <w:rFonts w:ascii="Calibri" w:hAnsi="Calibri" w:cs="Calibri"/>
                <w:color w:val="000000"/>
                <w:szCs w:val="24"/>
              </w:rPr>
            </w:pPr>
            <w:r>
              <w:rPr>
                <w:rFonts w:ascii="Calibri" w:hAnsi="Calibri" w:cs="Calibri"/>
                <w:color w:val="000000"/>
                <w:szCs w:val="24"/>
              </w:rPr>
              <w:t>Thursday</w:t>
            </w:r>
            <w:r w:rsidR="0074193F" w:rsidRPr="00731CAE">
              <w:rPr>
                <w:rFonts w:ascii="Calibri" w:hAnsi="Calibri" w:cs="Calibri"/>
                <w:color w:val="000000"/>
                <w:szCs w:val="24"/>
              </w:rPr>
              <w:t xml:space="preserve">, Sept. </w:t>
            </w:r>
            <w:r>
              <w:rPr>
                <w:rFonts w:ascii="Calibri" w:hAnsi="Calibri" w:cs="Calibri"/>
                <w:color w:val="000000"/>
                <w:szCs w:val="24"/>
              </w:rPr>
              <w:t>3</w:t>
            </w:r>
          </w:p>
        </w:tc>
        <w:tc>
          <w:tcPr>
            <w:tcW w:w="1660" w:type="dxa"/>
            <w:tcBorders>
              <w:top w:val="nil"/>
              <w:left w:val="nil"/>
              <w:bottom w:val="nil"/>
              <w:right w:val="single" w:sz="8" w:space="0" w:color="auto"/>
            </w:tcBorders>
            <w:shd w:val="clear" w:color="auto" w:fill="auto"/>
            <w:vAlign w:val="center"/>
            <w:hideMark/>
          </w:tcPr>
          <w:p w14:paraId="62D608D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None</w:t>
            </w:r>
          </w:p>
        </w:tc>
        <w:tc>
          <w:tcPr>
            <w:tcW w:w="4300" w:type="dxa"/>
            <w:tcBorders>
              <w:top w:val="nil"/>
              <w:left w:val="nil"/>
              <w:bottom w:val="nil"/>
              <w:right w:val="single" w:sz="8" w:space="0" w:color="auto"/>
            </w:tcBorders>
            <w:shd w:val="clear" w:color="000000" w:fill="FFFFFF"/>
            <w:vAlign w:val="center"/>
            <w:hideMark/>
          </w:tcPr>
          <w:p w14:paraId="481D8CEC"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Introduction; Role of 1</w:t>
            </w:r>
            <w:r w:rsidRPr="00731CAE">
              <w:rPr>
                <w:rFonts w:ascii="Calibri" w:hAnsi="Calibri" w:cs="Calibri"/>
                <w:color w:val="000000"/>
                <w:szCs w:val="24"/>
                <w:vertAlign w:val="superscript"/>
              </w:rPr>
              <w:t>st</w:t>
            </w:r>
            <w:r w:rsidRPr="00731CAE">
              <w:rPr>
                <w:rFonts w:ascii="Calibri" w:hAnsi="Calibri" w:cs="Calibri"/>
                <w:color w:val="000000"/>
                <w:szCs w:val="24"/>
              </w:rPr>
              <w:t xml:space="preserve"> and 2</w:t>
            </w:r>
            <w:r w:rsidRPr="00731CAE">
              <w:rPr>
                <w:rFonts w:ascii="Calibri" w:hAnsi="Calibri" w:cs="Calibri"/>
                <w:color w:val="000000"/>
                <w:szCs w:val="24"/>
                <w:vertAlign w:val="superscript"/>
              </w:rPr>
              <w:t>nd</w:t>
            </w:r>
            <w:r w:rsidRPr="00731CAE">
              <w:rPr>
                <w:rFonts w:ascii="Calibri" w:hAnsi="Calibri" w:cs="Calibri"/>
                <w:color w:val="000000"/>
                <w:szCs w:val="24"/>
              </w:rPr>
              <w:t xml:space="preserve"> years in Fall; Teamwork; Surviving &amp; Thriving in Practicum </w:t>
            </w:r>
          </w:p>
        </w:tc>
        <w:tc>
          <w:tcPr>
            <w:tcW w:w="3080" w:type="dxa"/>
            <w:tcBorders>
              <w:top w:val="nil"/>
              <w:left w:val="nil"/>
              <w:bottom w:val="nil"/>
              <w:right w:val="single" w:sz="8" w:space="0" w:color="auto"/>
            </w:tcBorders>
            <w:shd w:val="clear" w:color="auto" w:fill="auto"/>
            <w:vAlign w:val="center"/>
            <w:hideMark/>
          </w:tcPr>
          <w:p w14:paraId="30B426C2"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All clinical supervisors</w:t>
            </w:r>
          </w:p>
        </w:tc>
      </w:tr>
      <w:tr w:rsidR="0074193F" w:rsidRPr="00731CAE" w14:paraId="216F894B" w14:textId="77777777" w:rsidTr="00082C58">
        <w:trPr>
          <w:trHeight w:val="645"/>
        </w:trPr>
        <w:tc>
          <w:tcPr>
            <w:tcW w:w="202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5C2564D" w14:textId="0FDABFA0"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September </w:t>
            </w:r>
            <w:r w:rsidR="00FE2695">
              <w:rPr>
                <w:rFonts w:ascii="Calibri" w:hAnsi="Calibri" w:cs="Calibri"/>
                <w:color w:val="000000"/>
                <w:szCs w:val="24"/>
              </w:rPr>
              <w:t>14</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4B75A961" w14:textId="3B8B3FB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sidR="00E27D73">
              <w:rPr>
                <w:rFonts w:ascii="Calibri" w:hAnsi="Calibri" w:cs="Calibri"/>
                <w:color w:val="000000"/>
                <w:szCs w:val="24"/>
              </w:rPr>
              <w:t>Hannah</w:t>
            </w:r>
          </w:p>
        </w:tc>
        <w:tc>
          <w:tcPr>
            <w:tcW w:w="4300" w:type="dxa"/>
            <w:tcBorders>
              <w:top w:val="single" w:sz="4" w:space="0" w:color="auto"/>
              <w:left w:val="nil"/>
              <w:bottom w:val="single" w:sz="8" w:space="0" w:color="auto"/>
              <w:right w:val="single" w:sz="8" w:space="0" w:color="auto"/>
            </w:tcBorders>
            <w:shd w:val="clear" w:color="000000" w:fill="FFFFFF"/>
            <w:vAlign w:val="center"/>
            <w:hideMark/>
          </w:tcPr>
          <w:p w14:paraId="7BEFCD2B"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Role of the 2nd year mentor / Characteristics of an effective preceptor</w:t>
            </w:r>
          </w:p>
        </w:tc>
        <w:tc>
          <w:tcPr>
            <w:tcW w:w="3080" w:type="dxa"/>
            <w:tcBorders>
              <w:top w:val="single" w:sz="4" w:space="0" w:color="auto"/>
              <w:left w:val="nil"/>
              <w:bottom w:val="single" w:sz="8" w:space="0" w:color="auto"/>
              <w:right w:val="single" w:sz="8" w:space="0" w:color="auto"/>
            </w:tcBorders>
            <w:shd w:val="clear" w:color="auto" w:fill="auto"/>
            <w:vAlign w:val="center"/>
            <w:hideMark/>
          </w:tcPr>
          <w:p w14:paraId="399EF025"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Mrs. Elliott</w:t>
            </w:r>
          </w:p>
        </w:tc>
      </w:tr>
      <w:tr w:rsidR="0074193F" w:rsidRPr="00731CAE" w14:paraId="425037A1" w14:textId="77777777" w:rsidTr="00082C58">
        <w:trPr>
          <w:trHeight w:val="862"/>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EF2D185" w14:textId="295D7E1B"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September </w:t>
            </w:r>
            <w:r w:rsidR="00C030EC">
              <w:rPr>
                <w:rFonts w:ascii="Calibri" w:hAnsi="Calibri" w:cs="Calibri"/>
                <w:color w:val="000000"/>
                <w:szCs w:val="24"/>
              </w:rPr>
              <w:t>28</w:t>
            </w:r>
          </w:p>
        </w:tc>
        <w:tc>
          <w:tcPr>
            <w:tcW w:w="1660" w:type="dxa"/>
            <w:tcBorders>
              <w:top w:val="nil"/>
              <w:left w:val="nil"/>
              <w:bottom w:val="single" w:sz="8" w:space="0" w:color="auto"/>
              <w:right w:val="single" w:sz="8" w:space="0" w:color="auto"/>
            </w:tcBorders>
            <w:shd w:val="clear" w:color="auto" w:fill="auto"/>
            <w:vAlign w:val="center"/>
            <w:hideMark/>
          </w:tcPr>
          <w:p w14:paraId="545CBBE6" w14:textId="644980E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sidR="00FC6CEE">
              <w:rPr>
                <w:rFonts w:ascii="Calibri" w:hAnsi="Calibri" w:cs="Calibri"/>
                <w:color w:val="000000"/>
                <w:szCs w:val="24"/>
              </w:rPr>
              <w:t>Alahna</w:t>
            </w:r>
          </w:p>
        </w:tc>
        <w:tc>
          <w:tcPr>
            <w:tcW w:w="4300" w:type="dxa"/>
            <w:tcBorders>
              <w:top w:val="nil"/>
              <w:left w:val="nil"/>
              <w:bottom w:val="single" w:sz="8" w:space="0" w:color="auto"/>
              <w:right w:val="single" w:sz="8" w:space="0" w:color="auto"/>
            </w:tcBorders>
            <w:shd w:val="clear" w:color="000000" w:fill="FFFFFF"/>
            <w:vAlign w:val="center"/>
            <w:hideMark/>
          </w:tcPr>
          <w:p w14:paraId="04A1459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Triads / Outreach plans for fall or spring semester</w:t>
            </w:r>
          </w:p>
        </w:tc>
        <w:tc>
          <w:tcPr>
            <w:tcW w:w="3080" w:type="dxa"/>
            <w:tcBorders>
              <w:top w:val="nil"/>
              <w:left w:val="nil"/>
              <w:bottom w:val="single" w:sz="8" w:space="0" w:color="auto"/>
              <w:right w:val="single" w:sz="8" w:space="0" w:color="auto"/>
            </w:tcBorders>
            <w:shd w:val="clear" w:color="auto" w:fill="auto"/>
            <w:vAlign w:val="center"/>
            <w:hideMark/>
          </w:tcPr>
          <w:p w14:paraId="39F68B71"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Craig</w:t>
            </w:r>
          </w:p>
        </w:tc>
      </w:tr>
      <w:tr w:rsidR="0074193F" w:rsidRPr="00731CAE" w14:paraId="18C33C8A" w14:textId="77777777" w:rsidTr="00082C58">
        <w:trPr>
          <w:trHeight w:val="69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A730391" w14:textId="2DF282D0"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October </w:t>
            </w:r>
            <w:r w:rsidR="003366A5">
              <w:rPr>
                <w:rFonts w:ascii="Calibri" w:hAnsi="Calibri" w:cs="Calibri"/>
                <w:color w:val="000000"/>
                <w:szCs w:val="24"/>
              </w:rPr>
              <w:t>12</w:t>
            </w:r>
          </w:p>
        </w:tc>
        <w:tc>
          <w:tcPr>
            <w:tcW w:w="1660" w:type="dxa"/>
            <w:tcBorders>
              <w:top w:val="nil"/>
              <w:left w:val="nil"/>
              <w:bottom w:val="single" w:sz="8" w:space="0" w:color="auto"/>
              <w:right w:val="single" w:sz="8" w:space="0" w:color="auto"/>
            </w:tcBorders>
            <w:shd w:val="clear" w:color="auto" w:fill="auto"/>
            <w:vAlign w:val="center"/>
            <w:hideMark/>
          </w:tcPr>
          <w:p w14:paraId="495C909E" w14:textId="78A3BCF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sidR="00FC6CEE">
              <w:rPr>
                <w:rFonts w:ascii="Calibri" w:hAnsi="Calibri" w:cs="Calibri"/>
                <w:color w:val="000000"/>
                <w:szCs w:val="24"/>
              </w:rPr>
              <w:t>Reba</w:t>
            </w:r>
          </w:p>
        </w:tc>
        <w:tc>
          <w:tcPr>
            <w:tcW w:w="4300" w:type="dxa"/>
            <w:tcBorders>
              <w:top w:val="nil"/>
              <w:left w:val="nil"/>
              <w:bottom w:val="single" w:sz="8" w:space="0" w:color="auto"/>
              <w:right w:val="single" w:sz="8" w:space="0" w:color="auto"/>
            </w:tcBorders>
            <w:shd w:val="clear" w:color="000000" w:fill="FFFFFF"/>
            <w:vAlign w:val="center"/>
            <w:hideMark/>
          </w:tcPr>
          <w:p w14:paraId="7F24C70D"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The 1-minute preceptor / Providing feedback</w:t>
            </w:r>
          </w:p>
        </w:tc>
        <w:tc>
          <w:tcPr>
            <w:tcW w:w="3080" w:type="dxa"/>
            <w:tcBorders>
              <w:top w:val="nil"/>
              <w:left w:val="nil"/>
              <w:bottom w:val="single" w:sz="8" w:space="0" w:color="auto"/>
              <w:right w:val="single" w:sz="8" w:space="0" w:color="auto"/>
            </w:tcBorders>
            <w:shd w:val="clear" w:color="auto" w:fill="auto"/>
            <w:vAlign w:val="center"/>
            <w:hideMark/>
          </w:tcPr>
          <w:p w14:paraId="40F52CC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Veith</w:t>
            </w:r>
          </w:p>
        </w:tc>
      </w:tr>
      <w:tr w:rsidR="0074193F" w:rsidRPr="00731CAE" w14:paraId="457446D5" w14:textId="77777777" w:rsidTr="00082C58">
        <w:trPr>
          <w:trHeight w:val="64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4F62BBD" w14:textId="5CB073A2" w:rsidR="0074193F" w:rsidRPr="00731CAE" w:rsidRDefault="0074193F" w:rsidP="00082C58">
            <w:pPr>
              <w:rPr>
                <w:rFonts w:ascii="Calibri" w:hAnsi="Calibri" w:cs="Calibri"/>
                <w:color w:val="000000"/>
                <w:szCs w:val="24"/>
              </w:rPr>
            </w:pPr>
            <w:r w:rsidRPr="00731CAE">
              <w:rPr>
                <w:rFonts w:ascii="Calibri" w:hAnsi="Calibri" w:cs="Calibri"/>
                <w:color w:val="000000"/>
                <w:szCs w:val="24"/>
              </w:rPr>
              <w:t>October 2</w:t>
            </w:r>
            <w:r w:rsidR="00767BA4">
              <w:rPr>
                <w:rFonts w:ascii="Calibri" w:hAnsi="Calibri" w:cs="Calibri"/>
                <w:color w:val="000000"/>
                <w:szCs w:val="24"/>
              </w:rPr>
              <w:t>6</w:t>
            </w:r>
          </w:p>
        </w:tc>
        <w:tc>
          <w:tcPr>
            <w:tcW w:w="1660" w:type="dxa"/>
            <w:tcBorders>
              <w:top w:val="nil"/>
              <w:left w:val="nil"/>
              <w:bottom w:val="single" w:sz="8" w:space="0" w:color="auto"/>
              <w:right w:val="single" w:sz="8" w:space="0" w:color="auto"/>
            </w:tcBorders>
            <w:shd w:val="clear" w:color="auto" w:fill="auto"/>
            <w:vAlign w:val="center"/>
            <w:hideMark/>
          </w:tcPr>
          <w:p w14:paraId="42F8AE94" w14:textId="6C4E3B5E"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sidR="00FC6CEE">
              <w:rPr>
                <w:rFonts w:ascii="Calibri" w:hAnsi="Calibri" w:cs="Calibri"/>
                <w:color w:val="000000"/>
                <w:szCs w:val="24"/>
              </w:rPr>
              <w:t>David</w:t>
            </w:r>
          </w:p>
        </w:tc>
        <w:tc>
          <w:tcPr>
            <w:tcW w:w="4300" w:type="dxa"/>
            <w:tcBorders>
              <w:top w:val="nil"/>
              <w:left w:val="nil"/>
              <w:bottom w:val="single" w:sz="8" w:space="0" w:color="auto"/>
              <w:right w:val="single" w:sz="8" w:space="0" w:color="auto"/>
            </w:tcBorders>
            <w:shd w:val="clear" w:color="000000" w:fill="FFFFFF"/>
            <w:vAlign w:val="center"/>
            <w:hideMark/>
          </w:tcPr>
          <w:p w14:paraId="594E3117"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Coding &amp; billing; Questions re: mentors/mentees</w:t>
            </w:r>
          </w:p>
        </w:tc>
        <w:tc>
          <w:tcPr>
            <w:tcW w:w="3080" w:type="dxa"/>
            <w:tcBorders>
              <w:top w:val="nil"/>
              <w:left w:val="nil"/>
              <w:bottom w:val="single" w:sz="8" w:space="0" w:color="auto"/>
              <w:right w:val="single" w:sz="8" w:space="0" w:color="auto"/>
            </w:tcBorders>
            <w:shd w:val="clear" w:color="auto" w:fill="auto"/>
            <w:vAlign w:val="center"/>
            <w:hideMark/>
          </w:tcPr>
          <w:p w14:paraId="27BE2A94"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Henning</w:t>
            </w:r>
          </w:p>
        </w:tc>
      </w:tr>
      <w:tr w:rsidR="0074193F" w:rsidRPr="00731CAE" w14:paraId="7BA4421C" w14:textId="77777777" w:rsidTr="00082C58">
        <w:trPr>
          <w:trHeight w:val="853"/>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8CE35C5" w14:textId="70C93068"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November </w:t>
            </w:r>
            <w:r w:rsidR="00767BA4">
              <w:rPr>
                <w:rFonts w:ascii="Calibri" w:hAnsi="Calibri" w:cs="Calibri"/>
                <w:color w:val="000000"/>
                <w:szCs w:val="24"/>
              </w:rPr>
              <w:t>9</w:t>
            </w:r>
            <w:r w:rsidRPr="00731CAE">
              <w:rPr>
                <w:rFonts w:ascii="Calibri" w:hAnsi="Calibri" w:cs="Calibri"/>
                <w:color w:val="000000"/>
                <w:szCs w:val="24"/>
              </w:rPr>
              <w:t xml:space="preserve"> or 1</w:t>
            </w:r>
            <w:r w:rsidR="00767BA4">
              <w:rPr>
                <w:rFonts w:ascii="Calibri" w:hAnsi="Calibri" w:cs="Calibri"/>
                <w:color w:val="000000"/>
                <w:szCs w:val="24"/>
              </w:rPr>
              <w:t>6</w:t>
            </w:r>
          </w:p>
        </w:tc>
        <w:tc>
          <w:tcPr>
            <w:tcW w:w="1660" w:type="dxa"/>
            <w:tcBorders>
              <w:top w:val="nil"/>
              <w:left w:val="nil"/>
              <w:bottom w:val="single" w:sz="8" w:space="0" w:color="auto"/>
              <w:right w:val="single" w:sz="8" w:space="0" w:color="auto"/>
            </w:tcBorders>
            <w:shd w:val="clear" w:color="auto" w:fill="auto"/>
            <w:vAlign w:val="center"/>
            <w:hideMark/>
          </w:tcPr>
          <w:p w14:paraId="39F1789F" w14:textId="623BBBA1" w:rsidR="0074193F" w:rsidRPr="00731CAE" w:rsidRDefault="0074193F" w:rsidP="00082C58">
            <w:pPr>
              <w:rPr>
                <w:rFonts w:ascii="Calibri" w:hAnsi="Calibri" w:cs="Calibri"/>
                <w:color w:val="000000"/>
                <w:szCs w:val="24"/>
              </w:rPr>
            </w:pPr>
            <w:r w:rsidRPr="00731CAE">
              <w:rPr>
                <w:rFonts w:ascii="Calibri" w:hAnsi="Calibri" w:cs="Calibri"/>
                <w:color w:val="000000"/>
                <w:szCs w:val="24"/>
              </w:rPr>
              <w:t> </w:t>
            </w:r>
            <w:r w:rsidR="00FC6CEE">
              <w:rPr>
                <w:rFonts w:ascii="Calibri" w:hAnsi="Calibri" w:cs="Calibri"/>
                <w:color w:val="000000"/>
                <w:szCs w:val="24"/>
              </w:rPr>
              <w:t>Athara</w:t>
            </w:r>
          </w:p>
        </w:tc>
        <w:tc>
          <w:tcPr>
            <w:tcW w:w="4300" w:type="dxa"/>
            <w:tcBorders>
              <w:top w:val="nil"/>
              <w:left w:val="nil"/>
              <w:bottom w:val="single" w:sz="8" w:space="0" w:color="auto"/>
              <w:right w:val="single" w:sz="8" w:space="0" w:color="auto"/>
            </w:tcBorders>
            <w:shd w:val="clear" w:color="000000" w:fill="FFFFFF"/>
            <w:vAlign w:val="center"/>
            <w:hideMark/>
          </w:tcPr>
          <w:p w14:paraId="7FAD2C1F"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Establishing goals and grading</w:t>
            </w:r>
          </w:p>
        </w:tc>
        <w:tc>
          <w:tcPr>
            <w:tcW w:w="3080" w:type="dxa"/>
            <w:tcBorders>
              <w:top w:val="nil"/>
              <w:left w:val="nil"/>
              <w:bottom w:val="single" w:sz="8" w:space="0" w:color="auto"/>
              <w:right w:val="single" w:sz="8" w:space="0" w:color="auto"/>
            </w:tcBorders>
            <w:shd w:val="clear" w:color="auto" w:fill="auto"/>
            <w:vAlign w:val="center"/>
            <w:hideMark/>
          </w:tcPr>
          <w:p w14:paraId="3182A297"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Veith</w:t>
            </w:r>
          </w:p>
        </w:tc>
      </w:tr>
      <w:tr w:rsidR="0074193F" w:rsidRPr="00731CAE" w14:paraId="2934E567" w14:textId="77777777" w:rsidTr="00082C58">
        <w:trPr>
          <w:trHeight w:val="96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67892268" w14:textId="3CA56B2D" w:rsidR="0074193F" w:rsidRPr="00731CAE" w:rsidRDefault="002F5DB4" w:rsidP="002F5DB4">
            <w:pPr>
              <w:rPr>
                <w:rFonts w:ascii="Calibri" w:hAnsi="Calibri" w:cs="Calibri"/>
                <w:color w:val="000000"/>
                <w:szCs w:val="24"/>
              </w:rPr>
            </w:pPr>
            <w:r>
              <w:rPr>
                <w:rFonts w:ascii="Calibri" w:hAnsi="Calibri" w:cs="Calibri"/>
                <w:color w:val="000000"/>
                <w:szCs w:val="24"/>
              </w:rPr>
              <w:t xml:space="preserve">November 30 or </w:t>
            </w:r>
            <w:r w:rsidR="0074193F" w:rsidRPr="00731CAE">
              <w:rPr>
                <w:rFonts w:ascii="Calibri" w:hAnsi="Calibri" w:cs="Calibri"/>
                <w:color w:val="000000"/>
                <w:szCs w:val="24"/>
              </w:rPr>
              <w:t xml:space="preserve">December 9 or </w:t>
            </w:r>
            <w:r>
              <w:rPr>
                <w:rFonts w:ascii="Calibri" w:hAnsi="Calibri" w:cs="Calibri"/>
                <w:color w:val="000000"/>
                <w:szCs w:val="24"/>
              </w:rPr>
              <w:t>7</w:t>
            </w:r>
          </w:p>
        </w:tc>
        <w:tc>
          <w:tcPr>
            <w:tcW w:w="1660" w:type="dxa"/>
            <w:tcBorders>
              <w:top w:val="nil"/>
              <w:left w:val="nil"/>
              <w:bottom w:val="single" w:sz="8" w:space="0" w:color="auto"/>
              <w:right w:val="single" w:sz="8" w:space="0" w:color="auto"/>
            </w:tcBorders>
            <w:shd w:val="clear" w:color="auto" w:fill="auto"/>
            <w:vAlign w:val="center"/>
            <w:hideMark/>
          </w:tcPr>
          <w:p w14:paraId="12F9E1E6" w14:textId="2AD9CAAB" w:rsidR="0074193F" w:rsidRPr="00731CAE" w:rsidRDefault="00FC6CEE" w:rsidP="00082C58">
            <w:pPr>
              <w:rPr>
                <w:rFonts w:ascii="Calibri" w:hAnsi="Calibri" w:cs="Calibri"/>
                <w:color w:val="000000"/>
                <w:szCs w:val="24"/>
              </w:rPr>
            </w:pPr>
            <w:r>
              <w:rPr>
                <w:rFonts w:ascii="Calibri" w:hAnsi="Calibri" w:cs="Calibri"/>
                <w:color w:val="000000"/>
                <w:szCs w:val="24"/>
              </w:rPr>
              <w:t>None</w:t>
            </w:r>
          </w:p>
        </w:tc>
        <w:tc>
          <w:tcPr>
            <w:tcW w:w="4300" w:type="dxa"/>
            <w:tcBorders>
              <w:top w:val="nil"/>
              <w:left w:val="nil"/>
              <w:bottom w:val="single" w:sz="8" w:space="0" w:color="auto"/>
              <w:right w:val="single" w:sz="8" w:space="0" w:color="auto"/>
            </w:tcBorders>
            <w:shd w:val="clear" w:color="000000" w:fill="FFFFFF"/>
            <w:vAlign w:val="center"/>
            <w:hideMark/>
          </w:tcPr>
          <w:p w14:paraId="175C0089"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 xml:space="preserve">Certification and licensure options </w:t>
            </w:r>
          </w:p>
        </w:tc>
        <w:tc>
          <w:tcPr>
            <w:tcW w:w="3080" w:type="dxa"/>
            <w:tcBorders>
              <w:top w:val="nil"/>
              <w:left w:val="nil"/>
              <w:bottom w:val="single" w:sz="8" w:space="0" w:color="auto"/>
              <w:right w:val="single" w:sz="8" w:space="0" w:color="auto"/>
            </w:tcBorders>
            <w:shd w:val="clear" w:color="auto" w:fill="auto"/>
            <w:vAlign w:val="center"/>
            <w:hideMark/>
          </w:tcPr>
          <w:p w14:paraId="3F8D424A" w14:textId="77777777" w:rsidR="0074193F" w:rsidRPr="00731CAE" w:rsidRDefault="0074193F" w:rsidP="00082C58">
            <w:pPr>
              <w:rPr>
                <w:rFonts w:ascii="Calibri" w:hAnsi="Calibri" w:cs="Calibri"/>
                <w:color w:val="000000"/>
                <w:szCs w:val="24"/>
              </w:rPr>
            </w:pPr>
            <w:r w:rsidRPr="00731CAE">
              <w:rPr>
                <w:rFonts w:ascii="Calibri" w:hAnsi="Calibri" w:cs="Calibri"/>
                <w:color w:val="000000"/>
                <w:szCs w:val="24"/>
              </w:rPr>
              <w:t>Dr. Henning</w:t>
            </w:r>
          </w:p>
        </w:tc>
      </w:tr>
    </w:tbl>
    <w:p w14:paraId="361C8634" w14:textId="77777777" w:rsidR="00DF6B4F" w:rsidRDefault="00DF6B4F" w:rsidP="006D29DE">
      <w:pPr>
        <w:spacing w:after="200" w:line="276" w:lineRule="auto"/>
        <w:ind w:left="0" w:firstLine="0"/>
        <w:rPr>
          <w:rFonts w:ascii="Calibri" w:eastAsia="Calibri" w:hAnsi="Calibri"/>
          <w:szCs w:val="24"/>
        </w:rPr>
      </w:pPr>
    </w:p>
    <w:p w14:paraId="5DC4F16E" w14:textId="6A27CE61"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w:t>
      </w:r>
      <w:r w:rsidR="00482B62">
        <w:rPr>
          <w:rFonts w:ascii="Calibri" w:eastAsia="Calibri" w:hAnsi="Calibri"/>
          <w:szCs w:val="24"/>
        </w:rPr>
        <w:t>Most meeting days/times are TBD and will be scheduled by the supervisor ass</w:t>
      </w:r>
      <w:r w:rsidR="00D06F35">
        <w:rPr>
          <w:rFonts w:ascii="Calibri" w:eastAsia="Calibri" w:hAnsi="Calibri"/>
          <w:szCs w:val="24"/>
        </w:rPr>
        <w:t xml:space="preserve">igned to that week.  The Sept. </w:t>
      </w:r>
      <w:r w:rsidR="00DE460E">
        <w:rPr>
          <w:rFonts w:ascii="Calibri" w:eastAsia="Calibri" w:hAnsi="Calibri"/>
          <w:szCs w:val="24"/>
        </w:rPr>
        <w:t>3rd</w:t>
      </w:r>
      <w:r w:rsidR="00482B62">
        <w:rPr>
          <w:rFonts w:ascii="Calibri" w:eastAsia="Calibri" w:hAnsi="Calibri"/>
          <w:szCs w:val="24"/>
        </w:rPr>
        <w:t xml:space="preserve"> meeting is already scheduled for that date and time.</w:t>
      </w:r>
    </w:p>
    <w:p w14:paraId="676EF23C"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1. The student leader is assigned to bring a “problem</w:t>
      </w:r>
      <w:r w:rsidR="00482B62">
        <w:rPr>
          <w:rFonts w:ascii="Calibri" w:eastAsia="Calibri" w:hAnsi="Calibri"/>
          <w:szCs w:val="24"/>
        </w:rPr>
        <w:t>,”</w:t>
      </w:r>
      <w:r w:rsidRPr="006D29DE">
        <w:rPr>
          <w:rFonts w:ascii="Calibri" w:eastAsia="Calibri" w:hAnsi="Calibri"/>
          <w:szCs w:val="24"/>
        </w:rPr>
        <w:t xml:space="preserve"> learning issue or case to discuss to one meeting.  The assigned dates are listed above.  </w:t>
      </w:r>
    </w:p>
    <w:p w14:paraId="264FC981"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2.  The student leader will formally present the issue and present some possible ideas and lead the discussion on solutions/ideas for managing the issue.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7CA94112" w14:textId="1694CA2F" w:rsidR="005234E6" w:rsidRPr="00390943" w:rsidRDefault="006D29DE" w:rsidP="00390943">
      <w:pPr>
        <w:spacing w:after="200"/>
        <w:ind w:left="0" w:firstLine="0"/>
        <w:rPr>
          <w:rFonts w:ascii="Calibri" w:eastAsia="Calibri" w:hAnsi="Calibri"/>
          <w:szCs w:val="24"/>
        </w:rPr>
      </w:pPr>
      <w:r w:rsidRPr="006D29DE">
        <w:rPr>
          <w:rFonts w:ascii="Calibri" w:eastAsia="Calibri" w:hAnsi="Calibri"/>
          <w:szCs w:val="24"/>
        </w:rPr>
        <w:t xml:space="preserve">Note:  </w:t>
      </w:r>
      <w:r w:rsidR="00482B62">
        <w:rPr>
          <w:rFonts w:ascii="Calibri" w:eastAsia="Calibri" w:hAnsi="Calibri"/>
          <w:szCs w:val="24"/>
        </w:rPr>
        <w:t>P</w:t>
      </w:r>
      <w:r w:rsidRPr="006D29DE">
        <w:rPr>
          <w:rFonts w:ascii="Calibri" w:eastAsia="Calibri" w:hAnsi="Calibri"/>
          <w:szCs w:val="24"/>
        </w:rPr>
        <w:t>e</w:t>
      </w:r>
      <w:r w:rsidR="00482B62">
        <w:rPr>
          <w:rFonts w:ascii="Calibri" w:eastAsia="Calibri" w:hAnsi="Calibri"/>
          <w:szCs w:val="24"/>
        </w:rPr>
        <w:t>rformance of any specific first-</w:t>
      </w:r>
      <w:r w:rsidRPr="006D29DE">
        <w:rPr>
          <w:rFonts w:ascii="Calibri" w:eastAsia="Calibri" w:hAnsi="Calibri"/>
          <w:szCs w:val="24"/>
        </w:rPr>
        <w:t>year students</w:t>
      </w:r>
      <w:r w:rsidR="00482B62">
        <w:rPr>
          <w:rFonts w:ascii="Calibri" w:eastAsia="Calibri" w:hAnsi="Calibri"/>
          <w:szCs w:val="24"/>
        </w:rPr>
        <w:t xml:space="preserve"> will not be discussed.  If questions about the mentoring process arise,</w:t>
      </w:r>
      <w:r w:rsidRPr="006D29DE">
        <w:rPr>
          <w:rFonts w:ascii="Calibri" w:eastAsia="Calibri" w:hAnsi="Calibri"/>
          <w:szCs w:val="24"/>
        </w:rPr>
        <w:t xml:space="preserve"> names will not be discussed, and the emphasis will be on discussing</w:t>
      </w:r>
      <w:r w:rsidR="00482B62">
        <w:rPr>
          <w:rFonts w:ascii="Calibri" w:eastAsia="Calibri" w:hAnsi="Calibri"/>
          <w:szCs w:val="24"/>
        </w:rPr>
        <w:t xml:space="preserve"> the issue in general terms.  Questions or issues that are specific to your or your mentee’s situation should first be discussed with your supervisor.  You may share it during the seminar if your supervisor agrees that it is an appropriate topic to share.</w:t>
      </w:r>
      <w:r w:rsidRPr="006D29DE">
        <w:rPr>
          <w:rFonts w:ascii="Calibri" w:eastAsia="Calibri" w:hAnsi="Calibri"/>
          <w:szCs w:val="24"/>
        </w:rPr>
        <w:t xml:space="preserve">  </w:t>
      </w:r>
    </w:p>
    <w:sectPr w:rsidR="005234E6" w:rsidRPr="00390943" w:rsidSect="00390943">
      <w:headerReference w:type="even" r:id="rId11"/>
      <w:headerReference w:type="default" r:id="rId12"/>
      <w:footerReference w:type="default" r:id="rId13"/>
      <w:footnotePr>
        <w:numRestart w:val="eachSect"/>
      </w:footnotePr>
      <w:type w:val="continuous"/>
      <w:pgSz w:w="12240" w:h="15840"/>
      <w:pgMar w:top="720" w:right="720" w:bottom="720" w:left="72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32FA" w14:textId="77777777" w:rsidR="001E4EB7" w:rsidRDefault="001E4EB7">
      <w:r>
        <w:separator/>
      </w:r>
    </w:p>
  </w:endnote>
  <w:endnote w:type="continuationSeparator" w:id="0">
    <w:p w14:paraId="7B396ADB" w14:textId="77777777" w:rsidR="001E4EB7" w:rsidRDefault="001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39811"/>
      <w:docPartObj>
        <w:docPartGallery w:val="Page Numbers (Bottom of Page)"/>
        <w:docPartUnique/>
      </w:docPartObj>
    </w:sdtPr>
    <w:sdtEndPr/>
    <w:sdtContent>
      <w:p w14:paraId="3685ADAD" w14:textId="44C306A1" w:rsidR="00F73A97" w:rsidRDefault="00F73A97">
        <w:pPr>
          <w:pStyle w:val="Footer"/>
        </w:pPr>
        <w:r>
          <w:fldChar w:fldCharType="begin"/>
        </w:r>
        <w:r>
          <w:instrText xml:space="preserve"> PAGE   \* MERGEFORMAT </w:instrText>
        </w:r>
        <w:r>
          <w:fldChar w:fldCharType="separate"/>
        </w:r>
        <w:r w:rsidR="00FC2C61">
          <w:rPr>
            <w:noProof/>
          </w:rPr>
          <w:t>10</w:t>
        </w:r>
        <w:r>
          <w:rPr>
            <w:noProof/>
          </w:rPr>
          <w:fldChar w:fldCharType="end"/>
        </w:r>
      </w:p>
    </w:sdtContent>
  </w:sdt>
  <w:p w14:paraId="4164A934"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7370" w14:textId="77777777" w:rsidR="001E4EB7" w:rsidRDefault="001E4EB7">
      <w:r>
        <w:separator/>
      </w:r>
    </w:p>
  </w:footnote>
  <w:footnote w:type="continuationSeparator" w:id="0">
    <w:p w14:paraId="7015B95C" w14:textId="77777777" w:rsidR="001E4EB7" w:rsidRDefault="001E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4D54"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5124"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0A99"/>
    <w:multiLevelType w:val="hybridMultilevel"/>
    <w:tmpl w:val="6D1E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F264B"/>
    <w:multiLevelType w:val="hybridMultilevel"/>
    <w:tmpl w:val="9396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5"/>
  </w:num>
  <w:num w:numId="5">
    <w:abstractNumId w:val="12"/>
  </w:num>
  <w:num w:numId="6">
    <w:abstractNumId w:val="2"/>
  </w:num>
  <w:num w:numId="7">
    <w:abstractNumId w:val="1"/>
  </w:num>
  <w:num w:numId="8">
    <w:abstractNumId w:val="11"/>
  </w:num>
  <w:num w:numId="9">
    <w:abstractNumId w:val="16"/>
  </w:num>
  <w:num w:numId="10">
    <w:abstractNumId w:val="13"/>
  </w:num>
  <w:num w:numId="11">
    <w:abstractNumId w:val="17"/>
  </w:num>
  <w:num w:numId="12">
    <w:abstractNumId w:val="0"/>
  </w:num>
  <w:num w:numId="13">
    <w:abstractNumId w:val="3"/>
  </w:num>
  <w:num w:numId="14">
    <w:abstractNumId w:val="6"/>
  </w:num>
  <w:num w:numId="15">
    <w:abstractNumId w:val="5"/>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0F72"/>
    <w:rsid w:val="000043C1"/>
    <w:rsid w:val="000062F0"/>
    <w:rsid w:val="0001342E"/>
    <w:rsid w:val="00030F38"/>
    <w:rsid w:val="00033349"/>
    <w:rsid w:val="00034F75"/>
    <w:rsid w:val="000416D7"/>
    <w:rsid w:val="00046AA1"/>
    <w:rsid w:val="00055208"/>
    <w:rsid w:val="00071224"/>
    <w:rsid w:val="00072B59"/>
    <w:rsid w:val="00073BEC"/>
    <w:rsid w:val="00075C1F"/>
    <w:rsid w:val="00086F2F"/>
    <w:rsid w:val="000978FE"/>
    <w:rsid w:val="000A0C64"/>
    <w:rsid w:val="000A456B"/>
    <w:rsid w:val="000A4864"/>
    <w:rsid w:val="000A5C55"/>
    <w:rsid w:val="000B0AF6"/>
    <w:rsid w:val="000B26B1"/>
    <w:rsid w:val="000B39EF"/>
    <w:rsid w:val="000C1746"/>
    <w:rsid w:val="000D6CDC"/>
    <w:rsid w:val="000E5F67"/>
    <w:rsid w:val="00100573"/>
    <w:rsid w:val="00110FD8"/>
    <w:rsid w:val="00122013"/>
    <w:rsid w:val="00123406"/>
    <w:rsid w:val="0013052B"/>
    <w:rsid w:val="00133E52"/>
    <w:rsid w:val="00140A5A"/>
    <w:rsid w:val="00144408"/>
    <w:rsid w:val="001544B8"/>
    <w:rsid w:val="00161392"/>
    <w:rsid w:val="0017083B"/>
    <w:rsid w:val="001865E1"/>
    <w:rsid w:val="00192998"/>
    <w:rsid w:val="001B6A11"/>
    <w:rsid w:val="001C3165"/>
    <w:rsid w:val="001C45E1"/>
    <w:rsid w:val="001D2775"/>
    <w:rsid w:val="001D459E"/>
    <w:rsid w:val="001E4EB7"/>
    <w:rsid w:val="001E7FD7"/>
    <w:rsid w:val="001F68E2"/>
    <w:rsid w:val="001F7C5C"/>
    <w:rsid w:val="00201004"/>
    <w:rsid w:val="002061C8"/>
    <w:rsid w:val="0021163E"/>
    <w:rsid w:val="002127C6"/>
    <w:rsid w:val="00220DA6"/>
    <w:rsid w:val="00224761"/>
    <w:rsid w:val="002356C3"/>
    <w:rsid w:val="00242374"/>
    <w:rsid w:val="0027326B"/>
    <w:rsid w:val="002A12D1"/>
    <w:rsid w:val="002A1B3D"/>
    <w:rsid w:val="002B7656"/>
    <w:rsid w:val="002D0011"/>
    <w:rsid w:val="002D5535"/>
    <w:rsid w:val="002E0BA9"/>
    <w:rsid w:val="002F5DB4"/>
    <w:rsid w:val="00303E6C"/>
    <w:rsid w:val="00306C77"/>
    <w:rsid w:val="00307AE9"/>
    <w:rsid w:val="00320F00"/>
    <w:rsid w:val="00326613"/>
    <w:rsid w:val="003366A5"/>
    <w:rsid w:val="003505E6"/>
    <w:rsid w:val="003603F4"/>
    <w:rsid w:val="00371F7D"/>
    <w:rsid w:val="00374683"/>
    <w:rsid w:val="00376C83"/>
    <w:rsid w:val="003906B2"/>
    <w:rsid w:val="00390943"/>
    <w:rsid w:val="003C4554"/>
    <w:rsid w:val="003D2117"/>
    <w:rsid w:val="003D43AA"/>
    <w:rsid w:val="003D4C89"/>
    <w:rsid w:val="003E1033"/>
    <w:rsid w:val="003E6414"/>
    <w:rsid w:val="003F5F54"/>
    <w:rsid w:val="003F73D1"/>
    <w:rsid w:val="004063E3"/>
    <w:rsid w:val="004069DD"/>
    <w:rsid w:val="0041582D"/>
    <w:rsid w:val="0043479F"/>
    <w:rsid w:val="004444EE"/>
    <w:rsid w:val="00444FA1"/>
    <w:rsid w:val="00446C29"/>
    <w:rsid w:val="00452C6A"/>
    <w:rsid w:val="00460286"/>
    <w:rsid w:val="00463BAA"/>
    <w:rsid w:val="0048185C"/>
    <w:rsid w:val="00482B62"/>
    <w:rsid w:val="004A1D97"/>
    <w:rsid w:val="004A3E42"/>
    <w:rsid w:val="004C22FC"/>
    <w:rsid w:val="004E17F7"/>
    <w:rsid w:val="004E5DA6"/>
    <w:rsid w:val="004E75CF"/>
    <w:rsid w:val="0051212A"/>
    <w:rsid w:val="005234E6"/>
    <w:rsid w:val="00525A1F"/>
    <w:rsid w:val="00547487"/>
    <w:rsid w:val="005501A1"/>
    <w:rsid w:val="00551F80"/>
    <w:rsid w:val="00556523"/>
    <w:rsid w:val="00587E1F"/>
    <w:rsid w:val="00596C6C"/>
    <w:rsid w:val="005A0D0F"/>
    <w:rsid w:val="005A23E4"/>
    <w:rsid w:val="005B0A00"/>
    <w:rsid w:val="005B1FAB"/>
    <w:rsid w:val="005B57F6"/>
    <w:rsid w:val="005B5EBB"/>
    <w:rsid w:val="005C4CC2"/>
    <w:rsid w:val="005D04CB"/>
    <w:rsid w:val="005D2AA4"/>
    <w:rsid w:val="005D54F9"/>
    <w:rsid w:val="005E0844"/>
    <w:rsid w:val="005E63F0"/>
    <w:rsid w:val="005F1223"/>
    <w:rsid w:val="006001F4"/>
    <w:rsid w:val="0060175B"/>
    <w:rsid w:val="00604FCD"/>
    <w:rsid w:val="00616197"/>
    <w:rsid w:val="00624FF5"/>
    <w:rsid w:val="00627E20"/>
    <w:rsid w:val="00646A39"/>
    <w:rsid w:val="00651212"/>
    <w:rsid w:val="0065225F"/>
    <w:rsid w:val="006676B0"/>
    <w:rsid w:val="00680A88"/>
    <w:rsid w:val="00684CFF"/>
    <w:rsid w:val="00687CB8"/>
    <w:rsid w:val="006930B8"/>
    <w:rsid w:val="00696D64"/>
    <w:rsid w:val="006A1DC5"/>
    <w:rsid w:val="006B0396"/>
    <w:rsid w:val="006B1A4D"/>
    <w:rsid w:val="006D29DE"/>
    <w:rsid w:val="006D717B"/>
    <w:rsid w:val="006E0DD6"/>
    <w:rsid w:val="006E29C3"/>
    <w:rsid w:val="006E400B"/>
    <w:rsid w:val="006E6743"/>
    <w:rsid w:val="006F4D84"/>
    <w:rsid w:val="007026E6"/>
    <w:rsid w:val="00712A57"/>
    <w:rsid w:val="0071582F"/>
    <w:rsid w:val="00733406"/>
    <w:rsid w:val="0074193F"/>
    <w:rsid w:val="00743F1F"/>
    <w:rsid w:val="00751F9E"/>
    <w:rsid w:val="00754C11"/>
    <w:rsid w:val="00755E99"/>
    <w:rsid w:val="00756157"/>
    <w:rsid w:val="00756B83"/>
    <w:rsid w:val="00766376"/>
    <w:rsid w:val="00767BA4"/>
    <w:rsid w:val="00784783"/>
    <w:rsid w:val="00787F38"/>
    <w:rsid w:val="007E7D1D"/>
    <w:rsid w:val="007F2327"/>
    <w:rsid w:val="007F3661"/>
    <w:rsid w:val="007F594E"/>
    <w:rsid w:val="0081287A"/>
    <w:rsid w:val="0081670F"/>
    <w:rsid w:val="00831A52"/>
    <w:rsid w:val="00834C81"/>
    <w:rsid w:val="00835E90"/>
    <w:rsid w:val="00837708"/>
    <w:rsid w:val="0085475F"/>
    <w:rsid w:val="008554B1"/>
    <w:rsid w:val="00876C4B"/>
    <w:rsid w:val="008A1CDD"/>
    <w:rsid w:val="008A7435"/>
    <w:rsid w:val="008C2160"/>
    <w:rsid w:val="00905D39"/>
    <w:rsid w:val="009061EA"/>
    <w:rsid w:val="009304BF"/>
    <w:rsid w:val="00934165"/>
    <w:rsid w:val="00950259"/>
    <w:rsid w:val="00963786"/>
    <w:rsid w:val="009665F6"/>
    <w:rsid w:val="00967D68"/>
    <w:rsid w:val="009757DC"/>
    <w:rsid w:val="00982CB1"/>
    <w:rsid w:val="00984B1A"/>
    <w:rsid w:val="009879F8"/>
    <w:rsid w:val="009A6DDF"/>
    <w:rsid w:val="009B1909"/>
    <w:rsid w:val="009B1CDC"/>
    <w:rsid w:val="009B675D"/>
    <w:rsid w:val="009C34CE"/>
    <w:rsid w:val="009C3C98"/>
    <w:rsid w:val="009C77BA"/>
    <w:rsid w:val="009D5648"/>
    <w:rsid w:val="009E3EC8"/>
    <w:rsid w:val="00A03636"/>
    <w:rsid w:val="00A0767A"/>
    <w:rsid w:val="00A11D09"/>
    <w:rsid w:val="00A14778"/>
    <w:rsid w:val="00A309FF"/>
    <w:rsid w:val="00A33DC2"/>
    <w:rsid w:val="00A429D5"/>
    <w:rsid w:val="00A50D49"/>
    <w:rsid w:val="00A81C14"/>
    <w:rsid w:val="00A90E62"/>
    <w:rsid w:val="00AA4123"/>
    <w:rsid w:val="00AA66B6"/>
    <w:rsid w:val="00AA768B"/>
    <w:rsid w:val="00AC09B0"/>
    <w:rsid w:val="00AC1D8A"/>
    <w:rsid w:val="00AC23D1"/>
    <w:rsid w:val="00AC3A9C"/>
    <w:rsid w:val="00AD01ED"/>
    <w:rsid w:val="00AE223A"/>
    <w:rsid w:val="00B04B00"/>
    <w:rsid w:val="00B1254E"/>
    <w:rsid w:val="00B14E4B"/>
    <w:rsid w:val="00B20BFB"/>
    <w:rsid w:val="00B30B54"/>
    <w:rsid w:val="00B60AF4"/>
    <w:rsid w:val="00B73869"/>
    <w:rsid w:val="00B810E3"/>
    <w:rsid w:val="00B8596F"/>
    <w:rsid w:val="00B97CA0"/>
    <w:rsid w:val="00BB4A6A"/>
    <w:rsid w:val="00BC3D53"/>
    <w:rsid w:val="00C009A9"/>
    <w:rsid w:val="00C030EC"/>
    <w:rsid w:val="00C14C6A"/>
    <w:rsid w:val="00C173CC"/>
    <w:rsid w:val="00C35A68"/>
    <w:rsid w:val="00C447F5"/>
    <w:rsid w:val="00C44C30"/>
    <w:rsid w:val="00C45BAD"/>
    <w:rsid w:val="00C45D1E"/>
    <w:rsid w:val="00C5107D"/>
    <w:rsid w:val="00C52451"/>
    <w:rsid w:val="00C66A7B"/>
    <w:rsid w:val="00C8485D"/>
    <w:rsid w:val="00CA20CC"/>
    <w:rsid w:val="00CB3BF3"/>
    <w:rsid w:val="00CD2243"/>
    <w:rsid w:val="00CF643D"/>
    <w:rsid w:val="00D06F35"/>
    <w:rsid w:val="00D3526F"/>
    <w:rsid w:val="00D36F8B"/>
    <w:rsid w:val="00D45F09"/>
    <w:rsid w:val="00D51737"/>
    <w:rsid w:val="00D5242F"/>
    <w:rsid w:val="00D568BC"/>
    <w:rsid w:val="00D57660"/>
    <w:rsid w:val="00D57977"/>
    <w:rsid w:val="00D60A3C"/>
    <w:rsid w:val="00D61DEE"/>
    <w:rsid w:val="00D62953"/>
    <w:rsid w:val="00D71B1C"/>
    <w:rsid w:val="00D87304"/>
    <w:rsid w:val="00D95042"/>
    <w:rsid w:val="00DC12E3"/>
    <w:rsid w:val="00DC4F21"/>
    <w:rsid w:val="00DD5963"/>
    <w:rsid w:val="00DE4109"/>
    <w:rsid w:val="00DE460E"/>
    <w:rsid w:val="00DE66B7"/>
    <w:rsid w:val="00DF1950"/>
    <w:rsid w:val="00DF6B4F"/>
    <w:rsid w:val="00E00EA7"/>
    <w:rsid w:val="00E02F5B"/>
    <w:rsid w:val="00E05603"/>
    <w:rsid w:val="00E1344A"/>
    <w:rsid w:val="00E205AF"/>
    <w:rsid w:val="00E25385"/>
    <w:rsid w:val="00E27218"/>
    <w:rsid w:val="00E27684"/>
    <w:rsid w:val="00E27D73"/>
    <w:rsid w:val="00E55C76"/>
    <w:rsid w:val="00E90ED3"/>
    <w:rsid w:val="00E934E2"/>
    <w:rsid w:val="00E97A53"/>
    <w:rsid w:val="00EA2D91"/>
    <w:rsid w:val="00EB292A"/>
    <w:rsid w:val="00EB4105"/>
    <w:rsid w:val="00EB48C6"/>
    <w:rsid w:val="00EC4F6F"/>
    <w:rsid w:val="00EE27D9"/>
    <w:rsid w:val="00EE35A0"/>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2C61"/>
    <w:rsid w:val="00FC5A9A"/>
    <w:rsid w:val="00FC6CEE"/>
    <w:rsid w:val="00FD662F"/>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55540"/>
  <w15:docId w15:val="{706B592B-F267-4CB6-8493-019F70F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892</Number>
    <Section xmlns="409cf07c-705a-4568-bc2e-e1a7cd36a2d3" xsi:nil="true"/>
    <Calendar_x0020_Year xmlns="409cf07c-705a-4568-bc2e-e1a7cd36a2d3">2020</Calendar_x0020_Year>
    <Course_x0020_Name xmlns="409cf07c-705a-4568-bc2e-e1a7cd36a2d3">Second Year Clerkship in Audiology</Course_x0020_Name>
    <Instructor xmlns="409cf07c-705a-4568-bc2e-e1a7cd36a2d3">Henning, Veith, Craig and Elliott</Instructor>
    <Pre xmlns="409cf07c-705a-4568-bc2e-e1a7cd36a2d3">25</Pre>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B8070A37-03E0-4014-BB6F-D3FE369D0392}">
  <ds:schemaRefs>
    <ds:schemaRef ds:uri="http://schemas.openxmlformats.org/officeDocument/2006/bibliography"/>
  </ds:schemaRefs>
</ds:datastoreItem>
</file>

<file path=customXml/itemProps3.xml><?xml version="1.0" encoding="utf-8"?>
<ds:datastoreItem xmlns:ds="http://schemas.openxmlformats.org/officeDocument/2006/customXml" ds:itemID="{8DDBDFCF-61B4-40D0-923D-C719EB8A3FF7}"/>
</file>

<file path=customXml/itemProps4.xml><?xml version="1.0" encoding="utf-8"?>
<ds:datastoreItem xmlns:ds="http://schemas.openxmlformats.org/officeDocument/2006/customXml" ds:itemID="{FE3DB2C6-72D8-4524-9DA7-A0F4674B21E4}"/>
</file>

<file path=customXml/itemProps5.xml><?xml version="1.0" encoding="utf-8"?>
<ds:datastoreItem xmlns:ds="http://schemas.openxmlformats.org/officeDocument/2006/customXml" ds:itemID="{13FEBA0C-2605-4131-8CA7-CEB8D4FEC992}"/>
</file>

<file path=docProps/app.xml><?xml version="1.0" encoding="utf-8"?>
<Properties xmlns="http://schemas.openxmlformats.org/officeDocument/2006/extended-properties" xmlns:vt="http://schemas.openxmlformats.org/officeDocument/2006/docPropsVTypes">
  <Template>Chem4Word.dotx</Template>
  <TotalTime>1</TotalTime>
  <Pages>9</Pages>
  <Words>4115</Words>
  <Characters>22822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26884</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2020-10-01T18:30:00Z</dcterms:created>
  <dcterms:modified xsi:type="dcterms:W3CDTF">2020-10-01T18:30:00Z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